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4EA9" w:rsidRPr="00493B3A" w:rsidRDefault="00C60941" w:rsidP="00493B3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</w:t>
      </w:r>
      <w:r w:rsidR="00324EA9" w:rsidRPr="00493B3A">
        <w:rPr>
          <w:b/>
          <w:sz w:val="36"/>
          <w:szCs w:val="36"/>
        </w:rPr>
        <w:t>Jeffrey S. Hardy</w:t>
      </w:r>
    </w:p>
    <w:p w:rsidR="00B06DFA" w:rsidRPr="00493B3A" w:rsidRDefault="00B06DFA" w:rsidP="00493B3A">
      <w:pPr>
        <w:jc w:val="center"/>
        <w:rPr>
          <w:b/>
        </w:rPr>
      </w:pPr>
      <w:r w:rsidRPr="00493B3A">
        <w:rPr>
          <w:b/>
        </w:rPr>
        <w:t>Department of History</w:t>
      </w:r>
      <w:r w:rsidR="000B0B59" w:rsidRPr="00493B3A">
        <w:rPr>
          <w:b/>
        </w:rPr>
        <w:t xml:space="preserve">, </w:t>
      </w:r>
      <w:r w:rsidRPr="00493B3A">
        <w:rPr>
          <w:b/>
        </w:rPr>
        <w:t>Brigham Young University</w:t>
      </w:r>
    </w:p>
    <w:p w:rsidR="000B0B59" w:rsidRPr="00493B3A" w:rsidRDefault="008428BF" w:rsidP="00493B3A">
      <w:pPr>
        <w:jc w:val="center"/>
      </w:pPr>
      <w:r>
        <w:t>2144</w:t>
      </w:r>
      <w:r w:rsidR="00B81971" w:rsidRPr="00493B3A">
        <w:t xml:space="preserve"> JFSB</w:t>
      </w:r>
      <w:r w:rsidR="00B06DFA" w:rsidRPr="00493B3A">
        <w:t xml:space="preserve">, </w:t>
      </w:r>
      <w:r w:rsidR="00B81971" w:rsidRPr="00493B3A">
        <w:t>Provo, UT 84602</w:t>
      </w:r>
    </w:p>
    <w:p w:rsidR="000B0B59" w:rsidRDefault="008428BF" w:rsidP="000B0B59">
      <w:pPr>
        <w:jc w:val="center"/>
      </w:pPr>
      <w:r>
        <w:t>(801</w:t>
      </w:r>
      <w:r w:rsidR="00B81971">
        <w:t xml:space="preserve">) </w:t>
      </w:r>
      <w:r>
        <w:t>422-2891</w:t>
      </w:r>
      <w:r w:rsidR="000B0B59">
        <w:t xml:space="preserve"> ♦ (801) 422-0275 [fax] </w:t>
      </w:r>
    </w:p>
    <w:p w:rsidR="00324EA9" w:rsidRDefault="008428BF" w:rsidP="000B0B59">
      <w:pPr>
        <w:jc w:val="center"/>
      </w:pPr>
      <w:r>
        <w:t>jeff_hardy@byu.edu</w:t>
      </w:r>
    </w:p>
    <w:p w:rsidR="00324EA9" w:rsidRDefault="00324EA9">
      <w:pPr>
        <w:rPr>
          <w:b/>
          <w:bCs/>
          <w:u w:val="single"/>
        </w:rPr>
      </w:pPr>
    </w:p>
    <w:p w:rsidR="00324EA9" w:rsidRDefault="00324EA9">
      <w:pPr>
        <w:rPr>
          <w:b/>
          <w:bCs/>
          <w:u w:val="single"/>
        </w:rPr>
      </w:pPr>
    </w:p>
    <w:p w:rsidR="00943DC9" w:rsidRPr="00943DC9" w:rsidRDefault="000B0B59" w:rsidP="00943DC9">
      <w:pPr>
        <w:rPr>
          <w:b/>
          <w:u w:val="single"/>
        </w:rPr>
      </w:pPr>
      <w:r w:rsidRPr="001703BB">
        <w:rPr>
          <w:b/>
          <w:bCs/>
          <w:i/>
          <w:u w:val="single"/>
        </w:rPr>
        <w:t>Appointments_</w:t>
      </w:r>
      <w:r w:rsidRPr="001703BB">
        <w:rPr>
          <w:b/>
          <w:u w:val="single"/>
        </w:rPr>
        <w:t>_________________________________________________________________</w:t>
      </w:r>
    </w:p>
    <w:p w:rsidR="00943DC9" w:rsidRDefault="00943DC9" w:rsidP="001703BB">
      <w:pPr>
        <w:ind w:left="720" w:hanging="360"/>
        <w:rPr>
          <w:b/>
        </w:rPr>
      </w:pPr>
    </w:p>
    <w:p w:rsidR="00862DD7" w:rsidRPr="00862DD7" w:rsidRDefault="00862DD7" w:rsidP="001703BB">
      <w:pPr>
        <w:ind w:left="720" w:hanging="360"/>
      </w:pPr>
      <w:r>
        <w:rPr>
          <w:b/>
        </w:rPr>
        <w:t>Associate Professor</w:t>
      </w:r>
      <w:r>
        <w:t>, Department of History, Brigham Young University, 2018-present</w:t>
      </w:r>
    </w:p>
    <w:p w:rsidR="00862DD7" w:rsidRDefault="00862DD7" w:rsidP="001703BB">
      <w:pPr>
        <w:ind w:left="720" w:hanging="360"/>
        <w:rPr>
          <w:b/>
        </w:rPr>
      </w:pPr>
    </w:p>
    <w:p w:rsidR="000B0B59" w:rsidRDefault="00B205E7" w:rsidP="001703BB">
      <w:pPr>
        <w:ind w:left="720" w:hanging="360"/>
      </w:pPr>
      <w:r w:rsidRPr="009F4B4F">
        <w:rPr>
          <w:b/>
        </w:rPr>
        <w:t>Assistant Professor</w:t>
      </w:r>
      <w:r>
        <w:t xml:space="preserve">, Department of History, </w:t>
      </w:r>
      <w:r w:rsidR="000B0B59">
        <w:t>Brigham Young University</w:t>
      </w:r>
      <w:r w:rsidR="00862DD7">
        <w:t>, 2011-2018</w:t>
      </w:r>
    </w:p>
    <w:p w:rsidR="00B205E7" w:rsidRDefault="00B205E7" w:rsidP="000B0B59">
      <w:pPr>
        <w:ind w:firstLine="360"/>
      </w:pPr>
    </w:p>
    <w:p w:rsidR="00B205E7" w:rsidRPr="00B205E7" w:rsidRDefault="00B205E7" w:rsidP="00882738">
      <w:pPr>
        <w:ind w:firstLine="360"/>
      </w:pPr>
      <w:r w:rsidRPr="009F4B4F">
        <w:rPr>
          <w:b/>
        </w:rPr>
        <w:t>Instructor</w:t>
      </w:r>
      <w:r>
        <w:t>, Department of History, Rutgers University-Newark, 2010</w:t>
      </w:r>
    </w:p>
    <w:p w:rsidR="000B0B59" w:rsidRPr="000B0B59" w:rsidRDefault="000B0B59">
      <w:pPr>
        <w:rPr>
          <w:b/>
          <w:bCs/>
        </w:rPr>
      </w:pPr>
    </w:p>
    <w:p w:rsidR="000B0B59" w:rsidRDefault="000B0B59">
      <w:pPr>
        <w:rPr>
          <w:b/>
          <w:bCs/>
          <w:u w:val="single"/>
        </w:rPr>
      </w:pPr>
    </w:p>
    <w:p w:rsidR="00324EA9" w:rsidRPr="001703BB" w:rsidRDefault="00324EA9">
      <w:pPr>
        <w:rPr>
          <w:b/>
        </w:rPr>
      </w:pPr>
      <w:r w:rsidRPr="001703BB">
        <w:rPr>
          <w:b/>
          <w:bCs/>
          <w:i/>
          <w:u w:val="single"/>
        </w:rPr>
        <w:t>Education</w:t>
      </w:r>
      <w:r w:rsidR="000B0B59" w:rsidRPr="001703BB">
        <w:rPr>
          <w:b/>
          <w:u w:val="single"/>
        </w:rPr>
        <w:t>_____________________________________________________________________</w:t>
      </w:r>
      <w:r w:rsidRPr="001703BB">
        <w:rPr>
          <w:b/>
        </w:rPr>
        <w:t xml:space="preserve"> </w:t>
      </w:r>
    </w:p>
    <w:p w:rsidR="00324EA9" w:rsidRDefault="00324EA9"/>
    <w:p w:rsidR="00324EA9" w:rsidRDefault="006F4816" w:rsidP="00B205E7">
      <w:pPr>
        <w:ind w:firstLine="360"/>
      </w:pPr>
      <w:r w:rsidRPr="00B205E7">
        <w:rPr>
          <w:b/>
        </w:rPr>
        <w:t>Princeton University</w:t>
      </w:r>
    </w:p>
    <w:p w:rsidR="00324EA9" w:rsidRDefault="00B205E7">
      <w:pPr>
        <w:ind w:left="1440" w:hanging="720"/>
      </w:pPr>
      <w:r>
        <w:t>Ph.D., History [</w:t>
      </w:r>
      <w:r w:rsidR="00E078C3">
        <w:t xml:space="preserve">Russia and Eastern Europe], May </w:t>
      </w:r>
      <w:r>
        <w:t xml:space="preserve">2011  </w:t>
      </w:r>
      <w:bookmarkStart w:id="0" w:name="_GoBack"/>
      <w:bookmarkEnd w:id="0"/>
    </w:p>
    <w:p w:rsidR="00324EA9" w:rsidRDefault="00324EA9" w:rsidP="00B205E7"/>
    <w:p w:rsidR="00324EA9" w:rsidRDefault="00324EA9" w:rsidP="00B205E7">
      <w:pPr>
        <w:ind w:firstLine="360"/>
      </w:pPr>
      <w:r w:rsidRPr="00B205E7">
        <w:rPr>
          <w:b/>
        </w:rPr>
        <w:t>Brigham Young University</w:t>
      </w:r>
    </w:p>
    <w:p w:rsidR="00324EA9" w:rsidRDefault="00B205E7">
      <w:pPr>
        <w:ind w:left="1440" w:hanging="720"/>
      </w:pPr>
      <w:r>
        <w:t>M.A., History [Europe], August 2006</w:t>
      </w:r>
    </w:p>
    <w:p w:rsidR="00324EA9" w:rsidRDefault="00E5684B">
      <w:r>
        <w:tab/>
        <w:t>B.A., International Studies, December 2001</w:t>
      </w:r>
      <w:r w:rsidR="00324EA9">
        <w:tab/>
      </w:r>
    </w:p>
    <w:p w:rsidR="008D615A" w:rsidRDefault="008D615A"/>
    <w:p w:rsidR="00324EA9" w:rsidRDefault="00324EA9">
      <w:r>
        <w:t xml:space="preserve"> </w:t>
      </w:r>
    </w:p>
    <w:p w:rsidR="008D615A" w:rsidRPr="001703BB" w:rsidRDefault="008D615A" w:rsidP="008D615A">
      <w:pPr>
        <w:rPr>
          <w:b/>
        </w:rPr>
      </w:pPr>
      <w:r w:rsidRPr="001703BB">
        <w:rPr>
          <w:b/>
          <w:bCs/>
          <w:i/>
          <w:u w:val="single"/>
        </w:rPr>
        <w:t>Books</w:t>
      </w:r>
      <w:r w:rsidRPr="001703BB">
        <w:rPr>
          <w:b/>
          <w:u w:val="single"/>
        </w:rPr>
        <w:t>________________________________________________________________</w:t>
      </w:r>
      <w:r w:rsidR="00E80C1E">
        <w:rPr>
          <w:b/>
          <w:u w:val="single"/>
        </w:rPr>
        <w:t>________</w:t>
      </w:r>
      <w:r w:rsidRPr="001703BB">
        <w:rPr>
          <w:b/>
        </w:rPr>
        <w:t xml:space="preserve"> </w:t>
      </w:r>
    </w:p>
    <w:p w:rsidR="008D615A" w:rsidRDefault="008D615A"/>
    <w:p w:rsidR="008D615A" w:rsidRDefault="004F3354" w:rsidP="008D615A">
      <w:pPr>
        <w:ind w:left="720" w:hanging="360"/>
      </w:pPr>
      <w:r>
        <w:rPr>
          <w:i/>
        </w:rPr>
        <w:t xml:space="preserve">The </w:t>
      </w:r>
      <w:r w:rsidR="008D615A">
        <w:rPr>
          <w:i/>
        </w:rPr>
        <w:t>Gulag</w:t>
      </w:r>
      <w:r w:rsidR="007B65D6">
        <w:rPr>
          <w:i/>
        </w:rPr>
        <w:t xml:space="preserve"> a</w:t>
      </w:r>
      <w:r>
        <w:rPr>
          <w:i/>
        </w:rPr>
        <w:t>fter Stalin</w:t>
      </w:r>
      <w:r w:rsidR="008D615A">
        <w:rPr>
          <w:i/>
        </w:rPr>
        <w:t xml:space="preserve">: </w:t>
      </w:r>
      <w:r w:rsidR="006577E1">
        <w:rPr>
          <w:i/>
        </w:rPr>
        <w:t>Redefining</w:t>
      </w:r>
      <w:r w:rsidR="008D615A">
        <w:rPr>
          <w:i/>
        </w:rPr>
        <w:t xml:space="preserve"> Punishment in </w:t>
      </w:r>
      <w:r>
        <w:rPr>
          <w:i/>
        </w:rPr>
        <w:t>Khrushchev’s</w:t>
      </w:r>
      <w:r w:rsidR="008D615A">
        <w:rPr>
          <w:i/>
        </w:rPr>
        <w:t xml:space="preserve"> Soviet Union, 1953-64</w:t>
      </w:r>
      <w:r w:rsidR="002255D6">
        <w:t xml:space="preserve">. </w:t>
      </w:r>
      <w:r w:rsidR="008028C9">
        <w:t xml:space="preserve">Ithaca, NY: </w:t>
      </w:r>
      <w:r w:rsidR="0064204F">
        <w:t>Cornell University Press</w:t>
      </w:r>
      <w:r w:rsidR="00FE66AC">
        <w:t>, 2016</w:t>
      </w:r>
      <w:r w:rsidR="008D615A">
        <w:t xml:space="preserve">. </w:t>
      </w:r>
    </w:p>
    <w:p w:rsidR="00C5200C" w:rsidRPr="00E80C1E" w:rsidRDefault="00E80C1E" w:rsidP="00C5200C">
      <w:pPr>
        <w:ind w:left="1440"/>
      </w:pPr>
      <w:r>
        <w:t>-Honorable Mention, W. Bruce Lincoln Book Prize, Association for Slavic, East European, and Eurasian Studies, 2018.</w:t>
      </w:r>
    </w:p>
    <w:p w:rsidR="00E703CA" w:rsidRDefault="00E703CA">
      <w:pPr>
        <w:rPr>
          <w:b/>
          <w:u w:val="single"/>
        </w:rPr>
      </w:pPr>
    </w:p>
    <w:p w:rsidR="0011483C" w:rsidRDefault="0011483C">
      <w:pPr>
        <w:rPr>
          <w:b/>
          <w:u w:val="single"/>
        </w:rPr>
      </w:pPr>
    </w:p>
    <w:p w:rsidR="0011483C" w:rsidRPr="0011483C" w:rsidRDefault="0011483C">
      <w:pPr>
        <w:rPr>
          <w:b/>
          <w:i/>
          <w:u w:val="single"/>
        </w:rPr>
      </w:pPr>
      <w:r>
        <w:rPr>
          <w:b/>
          <w:i/>
          <w:u w:val="single"/>
        </w:rPr>
        <w:t>Current Book Projects___________________________________________________________</w:t>
      </w:r>
    </w:p>
    <w:p w:rsidR="0011483C" w:rsidRDefault="0011483C" w:rsidP="00095605">
      <w:pPr>
        <w:ind w:left="720" w:hanging="360"/>
        <w:rPr>
          <w:i/>
        </w:rPr>
      </w:pPr>
    </w:p>
    <w:p w:rsidR="00C5200C" w:rsidRPr="00C5200C" w:rsidRDefault="00C5200C" w:rsidP="00095605">
      <w:pPr>
        <w:ind w:left="720" w:hanging="360"/>
      </w:pPr>
      <w:r>
        <w:rPr>
          <w:i/>
        </w:rPr>
        <w:t>Russia in Asia: Interactions, Imagination, and Realities</w:t>
      </w:r>
      <w:r>
        <w:t xml:space="preserve"> (co-edited with Matthew Romaniello and Jane Hacking, manuscript in preparation, anticipated publication in 2020)</w:t>
      </w:r>
      <w:r w:rsidR="0011483C">
        <w:t>.</w:t>
      </w:r>
    </w:p>
    <w:p w:rsidR="00C5200C" w:rsidRDefault="00C5200C" w:rsidP="00095605">
      <w:pPr>
        <w:ind w:left="720" w:hanging="360"/>
        <w:rPr>
          <w:i/>
        </w:rPr>
      </w:pPr>
    </w:p>
    <w:p w:rsidR="00095605" w:rsidRPr="00E80C1E" w:rsidRDefault="00095605" w:rsidP="00095605">
      <w:pPr>
        <w:ind w:left="720" w:hanging="360"/>
      </w:pPr>
      <w:r>
        <w:rPr>
          <w:i/>
        </w:rPr>
        <w:t>Finding God in the Gulag: A Religious History of the Soviet Penal System</w:t>
      </w:r>
      <w:r w:rsidR="00E80C1E">
        <w:t xml:space="preserve"> (manuscript in preparation</w:t>
      </w:r>
      <w:r w:rsidR="00AF2EAB">
        <w:t>, anticipated publication in 2022</w:t>
      </w:r>
      <w:r w:rsidR="00E80C1E">
        <w:t>)</w:t>
      </w:r>
      <w:r w:rsidR="0011483C">
        <w:t>.</w:t>
      </w:r>
    </w:p>
    <w:p w:rsidR="00095605" w:rsidRDefault="00095605" w:rsidP="00E703CA">
      <w:pPr>
        <w:ind w:left="720" w:hanging="360"/>
        <w:rPr>
          <w:i/>
        </w:rPr>
      </w:pPr>
    </w:p>
    <w:p w:rsidR="00E703CA" w:rsidRPr="00E80C1E" w:rsidRDefault="00E703CA" w:rsidP="00E703CA">
      <w:pPr>
        <w:ind w:left="720" w:hanging="360"/>
      </w:pPr>
      <w:r>
        <w:rPr>
          <w:i/>
        </w:rPr>
        <w:t xml:space="preserve">The Gulag and the Penitentiary: A </w:t>
      </w:r>
      <w:r w:rsidR="00095605">
        <w:rPr>
          <w:i/>
        </w:rPr>
        <w:t xml:space="preserve">Global </w:t>
      </w:r>
      <w:r>
        <w:rPr>
          <w:i/>
        </w:rPr>
        <w:t>History o</w:t>
      </w:r>
      <w:r w:rsidR="00E75E55">
        <w:rPr>
          <w:i/>
        </w:rPr>
        <w:t>f Incarceration in the</w:t>
      </w:r>
      <w:r w:rsidR="00095605">
        <w:rPr>
          <w:i/>
        </w:rPr>
        <w:t xml:space="preserve"> Interwar Era</w:t>
      </w:r>
      <w:r w:rsidR="00E80C1E">
        <w:t xml:space="preserve"> (manuscript in preparation</w:t>
      </w:r>
      <w:r w:rsidR="00AF2EAB">
        <w:t>,</w:t>
      </w:r>
      <w:r w:rsidR="00404CA4">
        <w:t xml:space="preserve"> anticipated publication in 2028</w:t>
      </w:r>
      <w:r w:rsidR="00E80C1E">
        <w:t>)</w:t>
      </w:r>
      <w:r w:rsidR="0011483C">
        <w:t>.</w:t>
      </w:r>
    </w:p>
    <w:p w:rsidR="00E703CA" w:rsidRDefault="00E703CA" w:rsidP="00095605"/>
    <w:p w:rsidR="00F60ACB" w:rsidRDefault="00F60ACB" w:rsidP="00095605"/>
    <w:p w:rsidR="00F60ACB" w:rsidRPr="00E703CA" w:rsidRDefault="00F60ACB" w:rsidP="00095605"/>
    <w:p w:rsidR="008D615A" w:rsidRPr="001703BB" w:rsidRDefault="0094077C" w:rsidP="008D615A">
      <w:pPr>
        <w:rPr>
          <w:b/>
        </w:rPr>
      </w:pPr>
      <w:r>
        <w:rPr>
          <w:b/>
          <w:bCs/>
          <w:i/>
          <w:u w:val="single"/>
        </w:rPr>
        <w:lastRenderedPageBreak/>
        <w:t>Journal</w:t>
      </w:r>
      <w:r w:rsidR="00D64D48">
        <w:rPr>
          <w:b/>
          <w:bCs/>
          <w:i/>
          <w:u w:val="single"/>
        </w:rPr>
        <w:t xml:space="preserve"> </w:t>
      </w:r>
      <w:r w:rsidR="008D615A" w:rsidRPr="001703BB">
        <w:rPr>
          <w:b/>
          <w:bCs/>
          <w:i/>
          <w:u w:val="single"/>
        </w:rPr>
        <w:t>Articles</w:t>
      </w:r>
      <w:r w:rsidR="00E703CA">
        <w:rPr>
          <w:b/>
          <w:bCs/>
          <w:i/>
          <w:u w:val="single"/>
        </w:rPr>
        <w:t xml:space="preserve"> and Book Chapters</w:t>
      </w:r>
      <w:r w:rsidR="00191BB5">
        <w:rPr>
          <w:b/>
          <w:u w:val="single"/>
        </w:rPr>
        <w:t>________</w:t>
      </w:r>
      <w:r w:rsidR="008D615A" w:rsidRPr="001703BB">
        <w:rPr>
          <w:b/>
          <w:u w:val="single"/>
        </w:rPr>
        <w:t>_________________</w:t>
      </w:r>
      <w:r>
        <w:rPr>
          <w:b/>
          <w:u w:val="single"/>
        </w:rPr>
        <w:t>_</w:t>
      </w:r>
      <w:r w:rsidR="00E80C1E">
        <w:rPr>
          <w:b/>
          <w:u w:val="single"/>
        </w:rPr>
        <w:t>______________________</w:t>
      </w:r>
      <w:r w:rsidR="008D615A" w:rsidRPr="001703BB">
        <w:rPr>
          <w:b/>
        </w:rPr>
        <w:t xml:space="preserve"> </w:t>
      </w:r>
    </w:p>
    <w:p w:rsidR="00324EA9" w:rsidRDefault="00324EA9"/>
    <w:p w:rsidR="001C0994" w:rsidRDefault="001C0994" w:rsidP="001C0994">
      <w:pPr>
        <w:ind w:left="720" w:hanging="360"/>
      </w:pPr>
      <w:r>
        <w:t xml:space="preserve">“Of Pelicans and Prisoners: Avian-Human Interactions in the Soviet Gulag.” </w:t>
      </w:r>
      <w:r>
        <w:rPr>
          <w:i/>
        </w:rPr>
        <w:t>Canadian Slavonic Papers</w:t>
      </w:r>
      <w:r>
        <w:t xml:space="preserve"> 60, no. 3-4 (September-December 2018): 375-406.</w:t>
      </w:r>
    </w:p>
    <w:p w:rsidR="001C0994" w:rsidRDefault="001C0994" w:rsidP="00530662">
      <w:pPr>
        <w:ind w:left="720" w:hanging="360"/>
      </w:pPr>
    </w:p>
    <w:p w:rsidR="00EF32BF" w:rsidRPr="00EF32BF" w:rsidRDefault="006E6234" w:rsidP="00530662">
      <w:pPr>
        <w:ind w:left="720" w:hanging="360"/>
      </w:pPr>
      <w:r>
        <w:t>“‘A Very Important Yet Complicated Matter’</w:t>
      </w:r>
      <w:r w:rsidR="00EF32BF">
        <w:t xml:space="preserve">: Informant Networks in the Estonian Gulag, 1952-1964.” </w:t>
      </w:r>
      <w:r w:rsidR="00EF32BF">
        <w:rPr>
          <w:i/>
        </w:rPr>
        <w:t>Russian History</w:t>
      </w:r>
      <w:r w:rsidR="00EF32BF">
        <w:t xml:space="preserve"> </w:t>
      </w:r>
      <w:r w:rsidR="000E7FAB">
        <w:t xml:space="preserve">44, no. 2-3 </w:t>
      </w:r>
      <w:r w:rsidR="00856BAD">
        <w:t>(Summer-Autumn 2017): 411-448</w:t>
      </w:r>
      <w:r w:rsidR="00EF32BF">
        <w:t xml:space="preserve">. </w:t>
      </w:r>
    </w:p>
    <w:p w:rsidR="00EF32BF" w:rsidRDefault="00EF32BF" w:rsidP="00530662">
      <w:pPr>
        <w:ind w:left="720" w:hanging="360"/>
      </w:pPr>
    </w:p>
    <w:p w:rsidR="00530662" w:rsidRDefault="00530662" w:rsidP="00530662">
      <w:pPr>
        <w:ind w:left="720" w:hanging="360"/>
      </w:pPr>
      <w:r>
        <w:t xml:space="preserve">“‘Letting the Beasts out of the Cage’: Parole in the Post-Stalin Gulag, 1953-1973.” </w:t>
      </w:r>
      <w:r>
        <w:rPr>
          <w:i/>
        </w:rPr>
        <w:t>Europe-Asia Studies</w:t>
      </w:r>
      <w:r w:rsidR="00C05C19">
        <w:t xml:space="preserve"> </w:t>
      </w:r>
      <w:r w:rsidR="00E620AD">
        <w:t>67</w:t>
      </w:r>
      <w:r w:rsidR="006B3CA5">
        <w:t xml:space="preserve">, no. 4 </w:t>
      </w:r>
      <w:r w:rsidR="00C05C19">
        <w:t>(</w:t>
      </w:r>
      <w:r w:rsidR="006B3CA5">
        <w:t xml:space="preserve">June </w:t>
      </w:r>
      <w:r w:rsidR="00C05C19">
        <w:t>2015)</w:t>
      </w:r>
      <w:r w:rsidR="00A341F5">
        <w:t>: 579-605</w:t>
      </w:r>
      <w:r w:rsidR="00C05C19">
        <w:t>.</w:t>
      </w:r>
      <w:r w:rsidR="00EF32BF">
        <w:t xml:space="preserve"> </w:t>
      </w:r>
      <w:r>
        <w:t xml:space="preserve">Co-authored </w:t>
      </w:r>
      <w:r w:rsidR="00A64DCE">
        <w:t>by</w:t>
      </w:r>
      <w:r>
        <w:t xml:space="preserve"> Marc Elie. </w:t>
      </w:r>
    </w:p>
    <w:p w:rsidR="00E703CA" w:rsidRDefault="00E703CA" w:rsidP="00530662">
      <w:pPr>
        <w:ind w:left="720" w:hanging="360"/>
      </w:pPr>
    </w:p>
    <w:p w:rsidR="00E703CA" w:rsidRDefault="00E703CA" w:rsidP="00530662">
      <w:pPr>
        <w:ind w:left="720" w:hanging="360"/>
      </w:pPr>
      <w:r>
        <w:t xml:space="preserve">“The Gulag and the Penitentiary Reappraised: </w:t>
      </w:r>
      <w:r>
        <w:rPr>
          <w:bCs/>
        </w:rPr>
        <w:t>Post-War Penal Convergence in the United States and Soviet Union, 1950-1965</w:t>
      </w:r>
      <w:r>
        <w:t xml:space="preserve">.” In </w:t>
      </w:r>
      <w:r>
        <w:rPr>
          <w:bCs/>
          <w:i/>
          <w:lang w:val="en-GB"/>
        </w:rPr>
        <w:t xml:space="preserve">The Soviet Union and the United States: </w:t>
      </w:r>
      <w:r w:rsidRPr="00AE2486">
        <w:rPr>
          <w:bCs/>
          <w:i/>
          <w:lang w:val="en-GB"/>
        </w:rPr>
        <w:t>Rivals of the Twentieth Cent</w:t>
      </w:r>
      <w:r>
        <w:rPr>
          <w:bCs/>
          <w:i/>
          <w:lang w:val="en-GB"/>
        </w:rPr>
        <w:t>ury</w:t>
      </w:r>
      <w:r>
        <w:t>, ed. Eva-Maria Stolberg (Frankfurt: Peter Lang, 2013), 169-194.</w:t>
      </w:r>
    </w:p>
    <w:p w:rsidR="00530662" w:rsidRDefault="00530662" w:rsidP="008D615A">
      <w:pPr>
        <w:ind w:left="720" w:hanging="360"/>
      </w:pPr>
    </w:p>
    <w:p w:rsidR="00742D84" w:rsidRDefault="00652E3C" w:rsidP="008D615A">
      <w:pPr>
        <w:ind w:left="720" w:hanging="360"/>
      </w:pPr>
      <w:r>
        <w:t>“‘The Camp is not a Resort’</w:t>
      </w:r>
      <w:r w:rsidR="00742D84">
        <w:t xml:space="preserve">: The (re)Imposition of Order in the Soviet Gulag, 1957-1961.” </w:t>
      </w:r>
      <w:r w:rsidR="00742D84">
        <w:rPr>
          <w:i/>
        </w:rPr>
        <w:t>Kritika</w:t>
      </w:r>
      <w:r w:rsidR="00146EA0">
        <w:rPr>
          <w:i/>
        </w:rPr>
        <w:t>: Explorations in Russian and Eurasian History</w:t>
      </w:r>
      <w:r w:rsidR="008B26F3">
        <w:t xml:space="preserve"> 13, no. 1</w:t>
      </w:r>
      <w:r w:rsidR="00742D84">
        <w:rPr>
          <w:i/>
        </w:rPr>
        <w:t xml:space="preserve"> </w:t>
      </w:r>
      <w:r w:rsidR="007E4811">
        <w:t>(Winter</w:t>
      </w:r>
      <w:r w:rsidR="009C2C5D">
        <w:t xml:space="preserve"> 2012</w:t>
      </w:r>
      <w:r w:rsidR="00742D84">
        <w:t>)</w:t>
      </w:r>
      <w:r w:rsidR="00FA5E83">
        <w:t>: 89-122</w:t>
      </w:r>
      <w:r w:rsidR="00742D84">
        <w:t>.</w:t>
      </w:r>
    </w:p>
    <w:p w:rsidR="00742D84" w:rsidRDefault="00742D84" w:rsidP="008D615A">
      <w:pPr>
        <w:ind w:left="720" w:hanging="360"/>
      </w:pPr>
    </w:p>
    <w:p w:rsidR="00652E3C" w:rsidRDefault="00425029" w:rsidP="00530662">
      <w:pPr>
        <w:ind w:left="720" w:hanging="360"/>
      </w:pPr>
      <w:r>
        <w:t xml:space="preserve">“Gulag Tourism: Khrushchev’s ‘Show’ Prisons in the Cold War Context, 1954-1959.” </w:t>
      </w:r>
      <w:r>
        <w:rPr>
          <w:i/>
        </w:rPr>
        <w:t>Russian Review</w:t>
      </w:r>
      <w:r w:rsidR="007E4811">
        <w:t xml:space="preserve"> 71, no. 1 (January </w:t>
      </w:r>
      <w:r>
        <w:t>2012)</w:t>
      </w:r>
      <w:r w:rsidR="00FA5E83">
        <w:t>:</w:t>
      </w:r>
      <w:r w:rsidR="00F35126">
        <w:t xml:space="preserve"> 49-78</w:t>
      </w:r>
      <w:r>
        <w:t>.</w:t>
      </w:r>
    </w:p>
    <w:p w:rsidR="00795AE1" w:rsidRDefault="00795AE1" w:rsidP="00795AE1"/>
    <w:p w:rsidR="0087679D" w:rsidRDefault="0087679D" w:rsidP="00795AE1"/>
    <w:p w:rsidR="00795AE1" w:rsidRDefault="002E25D9" w:rsidP="00795AE1">
      <w:r>
        <w:rPr>
          <w:b/>
          <w:bCs/>
          <w:i/>
          <w:u w:val="single"/>
        </w:rPr>
        <w:t>Forthcoming</w:t>
      </w:r>
      <w:r w:rsidR="00E703CA">
        <w:rPr>
          <w:b/>
          <w:bCs/>
          <w:i/>
          <w:u w:val="single"/>
        </w:rPr>
        <w:t xml:space="preserve"> Journal Articles and </w:t>
      </w:r>
      <w:r w:rsidR="00795AE1" w:rsidRPr="001703BB">
        <w:rPr>
          <w:b/>
          <w:bCs/>
          <w:i/>
          <w:u w:val="single"/>
        </w:rPr>
        <w:t>Book Chapters</w:t>
      </w:r>
      <w:r w:rsidR="00E703CA">
        <w:rPr>
          <w:b/>
          <w:bCs/>
          <w:i/>
          <w:u w:val="single"/>
        </w:rPr>
        <w:t>________________________</w:t>
      </w:r>
      <w:r>
        <w:rPr>
          <w:b/>
          <w:bCs/>
          <w:i/>
          <w:u w:val="single"/>
        </w:rPr>
        <w:t>____________</w:t>
      </w:r>
    </w:p>
    <w:p w:rsidR="00652E3C" w:rsidRDefault="00652E3C" w:rsidP="008D615A">
      <w:pPr>
        <w:ind w:left="720" w:hanging="360"/>
      </w:pPr>
    </w:p>
    <w:p w:rsidR="00EF7E95" w:rsidRPr="00EF7E95" w:rsidRDefault="00EF7E95" w:rsidP="0003349D">
      <w:pPr>
        <w:ind w:left="720" w:hanging="360"/>
      </w:pPr>
      <w:r>
        <w:t xml:space="preserve">“‘We Can’t Shoot Everyone’: Supreme Soviet Discussions of Death Row Pardons, 1953-64.” </w:t>
      </w:r>
      <w:r>
        <w:rPr>
          <w:i/>
        </w:rPr>
        <w:t xml:space="preserve">Cahiers du Monde </w:t>
      </w:r>
      <w:proofErr w:type="spellStart"/>
      <w:r>
        <w:rPr>
          <w:i/>
        </w:rPr>
        <w:t>russe</w:t>
      </w:r>
      <w:proofErr w:type="spellEnd"/>
      <w:r>
        <w:rPr>
          <w:i/>
        </w:rPr>
        <w:t xml:space="preserve"> </w:t>
      </w:r>
      <w:r>
        <w:t>(forthc</w:t>
      </w:r>
      <w:r w:rsidR="00F60ACB">
        <w:t>oming in 2019). Co-authored by</w:t>
      </w:r>
      <w:r>
        <w:t xml:space="preserve"> Yana </w:t>
      </w:r>
      <w:proofErr w:type="spellStart"/>
      <w:r>
        <w:t>Skorobogatov</w:t>
      </w:r>
      <w:proofErr w:type="spellEnd"/>
      <w:r>
        <w:t>.</w:t>
      </w:r>
    </w:p>
    <w:p w:rsidR="00EF7E95" w:rsidRDefault="00EF7E95" w:rsidP="0003349D">
      <w:pPr>
        <w:ind w:left="720" w:hanging="360"/>
      </w:pPr>
    </w:p>
    <w:p w:rsidR="0003349D" w:rsidRPr="00790DBC" w:rsidRDefault="0003349D" w:rsidP="0003349D">
      <w:pPr>
        <w:ind w:left="720" w:hanging="360"/>
      </w:pPr>
      <w:r>
        <w:t xml:space="preserve">“The State Museum of Gulag History (Moscow, Russia).” In </w:t>
      </w:r>
      <w:r>
        <w:rPr>
          <w:i/>
        </w:rPr>
        <w:t>Museums of Communism: New Memory Sites in Central and Eastern Europe</w:t>
      </w:r>
      <w:r>
        <w:t>, ed. Stephen Norris (forthcoming wit</w:t>
      </w:r>
      <w:r w:rsidR="00EF7E95">
        <w:t>h Indiana University Press, 2019</w:t>
      </w:r>
      <w:r>
        <w:t>).</w:t>
      </w:r>
    </w:p>
    <w:p w:rsidR="0003349D" w:rsidRDefault="0003349D" w:rsidP="0003349D">
      <w:pPr>
        <w:ind w:left="720" w:hanging="360"/>
      </w:pPr>
    </w:p>
    <w:p w:rsidR="0003349D" w:rsidRPr="00260A32" w:rsidRDefault="0003349D" w:rsidP="0003349D">
      <w:pPr>
        <w:ind w:left="720" w:hanging="360"/>
      </w:pPr>
      <w:r>
        <w:t xml:space="preserve">“De-Stalinizing the Gulag: Physical Violence in Soviet Correctional Facilities, 1953-1973.” In </w:t>
      </w:r>
      <w:r>
        <w:rPr>
          <w:i/>
        </w:rPr>
        <w:t>Physical Violence in Late Socialism: Institutions, Practices and Everyday Life in the Soviet Union and Eastern Europe after Stalinism</w:t>
      </w:r>
      <w:r>
        <w:t xml:space="preserve">, ed. Jan C. Behrends, Thomas </w:t>
      </w:r>
      <w:proofErr w:type="spellStart"/>
      <w:r>
        <w:t>Lindenberger</w:t>
      </w:r>
      <w:proofErr w:type="spellEnd"/>
      <w:r>
        <w:t xml:space="preserve">, and Pavel </w:t>
      </w:r>
      <w:proofErr w:type="spellStart"/>
      <w:r>
        <w:t>Ko</w:t>
      </w:r>
      <w:r w:rsidRPr="00260A32">
        <w:t>l</w:t>
      </w:r>
      <w:r w:rsidRPr="00260A32">
        <w:rPr>
          <w:color w:val="000000"/>
          <w:szCs w:val="20"/>
          <w:lang w:bidi="x-none"/>
        </w:rPr>
        <w:t>áŕ</w:t>
      </w:r>
      <w:proofErr w:type="spellEnd"/>
      <w:r>
        <w:rPr>
          <w:color w:val="000000"/>
          <w:szCs w:val="20"/>
          <w:lang w:bidi="x-none"/>
        </w:rPr>
        <w:t xml:space="preserve"> (chapter accepted; volume under review with Central European University Press, </w:t>
      </w:r>
      <w:r w:rsidR="00095605">
        <w:rPr>
          <w:color w:val="000000"/>
          <w:szCs w:val="20"/>
          <w:lang w:bidi="x-none"/>
        </w:rPr>
        <w:t>anticipated publication in 20</w:t>
      </w:r>
      <w:r>
        <w:rPr>
          <w:color w:val="000000"/>
          <w:szCs w:val="20"/>
          <w:lang w:bidi="x-none"/>
        </w:rPr>
        <w:t>19).</w:t>
      </w:r>
    </w:p>
    <w:p w:rsidR="0003349D" w:rsidRDefault="0003349D" w:rsidP="0003349D"/>
    <w:p w:rsidR="00BB3D91" w:rsidRDefault="00BB3D91" w:rsidP="00BB3D91">
      <w:pPr>
        <w:ind w:left="720" w:hanging="360"/>
      </w:pPr>
      <w:r>
        <w:t xml:space="preserve">“Re-Assessing the Archipelago: The Soviet Penal System in Comparative and Transnational Context.” In </w:t>
      </w:r>
      <w:r>
        <w:rPr>
          <w:i/>
        </w:rPr>
        <w:t>Criminal Justice in Modern Europe, 1870-1970</w:t>
      </w:r>
      <w:r>
        <w:t>,</w:t>
      </w:r>
      <w:r w:rsidR="0003349D">
        <w:t xml:space="preserve"> ed. Richard F. Wetzell (chapter accepted; volume </w:t>
      </w:r>
      <w:r>
        <w:t>under review with Cambridge University Press</w:t>
      </w:r>
      <w:r w:rsidR="0003349D">
        <w:t xml:space="preserve">, </w:t>
      </w:r>
      <w:r w:rsidR="00095605">
        <w:t>anticipated publication in 20</w:t>
      </w:r>
      <w:r w:rsidR="0003349D">
        <w:t>19</w:t>
      </w:r>
      <w:r>
        <w:t>).</w:t>
      </w:r>
    </w:p>
    <w:p w:rsidR="00943DC9" w:rsidRDefault="00943DC9" w:rsidP="00BB3D91">
      <w:pPr>
        <w:ind w:left="720" w:hanging="360"/>
      </w:pPr>
    </w:p>
    <w:p w:rsidR="00943DC9" w:rsidRPr="00095623" w:rsidRDefault="00943DC9" w:rsidP="00BB3D91">
      <w:pPr>
        <w:ind w:left="720" w:hanging="360"/>
      </w:pPr>
      <w:r>
        <w:t>“Religious Identity, Practice, and Hierarchy at the Solovetskii Camp of Forced Labor of Special Significance</w:t>
      </w:r>
      <w:r w:rsidR="00095623">
        <w:t xml:space="preserve">.” In </w:t>
      </w:r>
      <w:r w:rsidR="00095623">
        <w:rPr>
          <w:i/>
        </w:rPr>
        <w:t>Rethinking the Gulag: Sources, Identities, Legacies</w:t>
      </w:r>
      <w:r w:rsidR="00095623">
        <w:t>, ed. Alan Barenberg and Emily D. Johnson (volume under contract with Indiana University Press, anticipated publication in 2020).</w:t>
      </w:r>
    </w:p>
    <w:p w:rsidR="00BB3D91" w:rsidRDefault="00BB3D91" w:rsidP="00530662">
      <w:pPr>
        <w:ind w:left="720" w:hanging="360"/>
      </w:pPr>
    </w:p>
    <w:p w:rsidR="008D615A" w:rsidRDefault="008D615A" w:rsidP="008D615A"/>
    <w:p w:rsidR="008D615A" w:rsidRPr="001703BB" w:rsidRDefault="00652F29" w:rsidP="008D615A">
      <w:pPr>
        <w:rPr>
          <w:b/>
        </w:rPr>
      </w:pPr>
      <w:r w:rsidRPr="001703BB">
        <w:rPr>
          <w:b/>
          <w:bCs/>
          <w:i/>
          <w:u w:val="single"/>
        </w:rPr>
        <w:lastRenderedPageBreak/>
        <w:t xml:space="preserve">Book </w:t>
      </w:r>
      <w:r w:rsidR="008D615A" w:rsidRPr="001703BB">
        <w:rPr>
          <w:b/>
          <w:bCs/>
          <w:i/>
          <w:u w:val="single"/>
        </w:rPr>
        <w:t>Reviews</w:t>
      </w:r>
      <w:r w:rsidR="0038654D">
        <w:rPr>
          <w:b/>
          <w:bCs/>
          <w:i/>
          <w:u w:val="single"/>
        </w:rPr>
        <w:t xml:space="preserve"> and Review Essays</w:t>
      </w:r>
      <w:r w:rsidR="008D615A" w:rsidRPr="001703BB">
        <w:rPr>
          <w:b/>
          <w:u w:val="single"/>
        </w:rPr>
        <w:t>_______________________</w:t>
      </w:r>
      <w:r w:rsidRPr="001703BB">
        <w:rPr>
          <w:b/>
          <w:u w:val="single"/>
        </w:rPr>
        <w:t>___________________________</w:t>
      </w:r>
    </w:p>
    <w:p w:rsidR="00656686" w:rsidRDefault="00656686">
      <w:pPr>
        <w:ind w:left="360" w:hanging="360"/>
      </w:pPr>
    </w:p>
    <w:p w:rsidR="005770B1" w:rsidRPr="005770B1" w:rsidRDefault="0038654D" w:rsidP="00C61AD1">
      <w:pPr>
        <w:ind w:left="720" w:hanging="360"/>
      </w:pPr>
      <w:r>
        <w:t>“</w:t>
      </w:r>
      <w:r w:rsidR="00752C76">
        <w:t>Chaos in Siberia: New Works on Exile in the Late Russian Empire</w:t>
      </w:r>
      <w:r>
        <w:t xml:space="preserve">.” </w:t>
      </w:r>
      <w:r w:rsidR="005770B1">
        <w:t xml:space="preserve">Review </w:t>
      </w:r>
      <w:r>
        <w:t xml:space="preserve">essay </w:t>
      </w:r>
      <w:r w:rsidR="005770B1">
        <w:t xml:space="preserve">of </w:t>
      </w:r>
      <w:r w:rsidR="005770B1">
        <w:rPr>
          <w:i/>
        </w:rPr>
        <w:t xml:space="preserve">A Prison without Walls? Eastern Siberian Exile in the Last Years of Tsarism, </w:t>
      </w:r>
      <w:r w:rsidR="005770B1">
        <w:t>by Sarah Badcock</w:t>
      </w:r>
      <w:r>
        <w:t xml:space="preserve">, </w:t>
      </w:r>
      <w:r>
        <w:rPr>
          <w:i/>
        </w:rPr>
        <w:t>The House of the Dead: Siberian Exile Under the Tsars</w:t>
      </w:r>
      <w:r>
        <w:t xml:space="preserve">, by Daniel Beer, and </w:t>
      </w:r>
      <w:r>
        <w:rPr>
          <w:i/>
        </w:rPr>
        <w:t>The Mass Deportation of Poles to Siberia, 1863-1880</w:t>
      </w:r>
      <w:r>
        <w:t>, by Andrew A. Gentes</w:t>
      </w:r>
      <w:r w:rsidR="005770B1">
        <w:t xml:space="preserve">. </w:t>
      </w:r>
      <w:proofErr w:type="spellStart"/>
      <w:r w:rsidR="005770B1">
        <w:rPr>
          <w:i/>
        </w:rPr>
        <w:t>Sibirica</w:t>
      </w:r>
      <w:proofErr w:type="spellEnd"/>
      <w:r w:rsidR="005770B1">
        <w:rPr>
          <w:i/>
        </w:rPr>
        <w:t xml:space="preserve"> </w:t>
      </w:r>
      <w:r w:rsidR="00CB2D4E">
        <w:t>17, no. 2 (</w:t>
      </w:r>
      <w:r w:rsidR="00A60BA5">
        <w:t>Summer</w:t>
      </w:r>
      <w:r w:rsidR="002464B4">
        <w:t xml:space="preserve"> </w:t>
      </w:r>
      <w:r w:rsidR="00044297">
        <w:t>2018): 94-113</w:t>
      </w:r>
      <w:r w:rsidR="005770B1">
        <w:t>.</w:t>
      </w:r>
    </w:p>
    <w:p w:rsidR="005770B1" w:rsidRDefault="005770B1" w:rsidP="00C61AD1">
      <w:pPr>
        <w:ind w:left="720" w:hanging="360"/>
      </w:pPr>
    </w:p>
    <w:p w:rsidR="006B7959" w:rsidRDefault="006B7959" w:rsidP="00C61AD1">
      <w:pPr>
        <w:ind w:left="720" w:hanging="360"/>
      </w:pPr>
      <w:r>
        <w:t xml:space="preserve">Review of </w:t>
      </w:r>
      <w:r>
        <w:rPr>
          <w:i/>
        </w:rPr>
        <w:t>Illness and Inhumanity in Stalin’s Gulag</w:t>
      </w:r>
      <w:r>
        <w:t xml:space="preserve">, by Golfo Alexopoulos. </w:t>
      </w:r>
      <w:r>
        <w:rPr>
          <w:i/>
        </w:rPr>
        <w:t>Slavic Review</w:t>
      </w:r>
      <w:r w:rsidR="00A7437A">
        <w:t xml:space="preserve"> 77, no. 1 (Spring 2018): 269-70</w:t>
      </w:r>
      <w:r>
        <w:t>.</w:t>
      </w:r>
    </w:p>
    <w:p w:rsidR="00D22305" w:rsidRDefault="00D22305" w:rsidP="00C61AD1">
      <w:pPr>
        <w:ind w:left="720" w:hanging="360"/>
      </w:pPr>
    </w:p>
    <w:p w:rsidR="00D22305" w:rsidRPr="006B7959" w:rsidRDefault="00D22305" w:rsidP="00BA4930">
      <w:pPr>
        <w:ind w:left="720" w:hanging="360"/>
      </w:pPr>
      <w:r>
        <w:t xml:space="preserve">Review of </w:t>
      </w:r>
      <w:r>
        <w:rPr>
          <w:i/>
        </w:rPr>
        <w:t xml:space="preserve">Gulag Letters: </w:t>
      </w:r>
      <w:proofErr w:type="spellStart"/>
      <w:r>
        <w:rPr>
          <w:i/>
        </w:rPr>
        <w:t>Arsenii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Formakov</w:t>
      </w:r>
      <w:proofErr w:type="spellEnd"/>
      <w:r>
        <w:t xml:space="preserve">, edited by Emily D. Johnson. </w:t>
      </w:r>
      <w:r>
        <w:rPr>
          <w:i/>
        </w:rPr>
        <w:t xml:space="preserve">Russian Review </w:t>
      </w:r>
      <w:r>
        <w:t>77, n</w:t>
      </w:r>
      <w:r w:rsidR="002F2986">
        <w:t>o. 1 (January 2018), 163-64</w:t>
      </w:r>
      <w:r>
        <w:t>.</w:t>
      </w:r>
    </w:p>
    <w:p w:rsidR="006B7959" w:rsidRDefault="006B7959" w:rsidP="00C61AD1">
      <w:pPr>
        <w:ind w:left="720" w:hanging="360"/>
      </w:pPr>
    </w:p>
    <w:p w:rsidR="00575066" w:rsidRPr="00575066" w:rsidRDefault="00575066" w:rsidP="00C61AD1">
      <w:pPr>
        <w:ind w:left="720" w:hanging="360"/>
      </w:pPr>
      <w:r>
        <w:t xml:space="preserve">Review of </w:t>
      </w:r>
      <w:r>
        <w:rPr>
          <w:i/>
        </w:rPr>
        <w:t>The Soviet Gulag: Evidence, Interpretation, and Comparison</w:t>
      </w:r>
      <w:r>
        <w:t xml:space="preserve">, edited by Michael David-Fox. </w:t>
      </w:r>
      <w:r>
        <w:rPr>
          <w:i/>
        </w:rPr>
        <w:t>Journal of Interdisciplinary History</w:t>
      </w:r>
      <w:r>
        <w:t xml:space="preserve"> </w:t>
      </w:r>
      <w:r w:rsidR="00A61361">
        <w:t>48, no. 2 (Autumn 2017): 267-69</w:t>
      </w:r>
      <w:r>
        <w:t>.</w:t>
      </w:r>
    </w:p>
    <w:p w:rsidR="00575066" w:rsidRDefault="00575066" w:rsidP="00C61AD1">
      <w:pPr>
        <w:ind w:left="720" w:hanging="360"/>
      </w:pPr>
    </w:p>
    <w:p w:rsidR="00AE76AD" w:rsidRPr="00AE76AD" w:rsidRDefault="00AE76AD" w:rsidP="00C61AD1">
      <w:pPr>
        <w:ind w:left="720" w:hanging="360"/>
      </w:pPr>
      <w:r>
        <w:t xml:space="preserve">Review of </w:t>
      </w:r>
      <w:r>
        <w:rPr>
          <w:i/>
        </w:rPr>
        <w:t>Gulag Town Company Town: Forced Labor and its Legacy in Vorkuta</w:t>
      </w:r>
      <w:r>
        <w:t xml:space="preserve">, by Alan Barenberg. </w:t>
      </w:r>
      <w:r>
        <w:rPr>
          <w:i/>
        </w:rPr>
        <w:t>Journal of Modern History</w:t>
      </w:r>
      <w:r w:rsidR="006D1D2B">
        <w:t xml:space="preserve"> 88, no. 2 (June 2016): 491-92.</w:t>
      </w:r>
    </w:p>
    <w:p w:rsidR="00AE76AD" w:rsidRDefault="00AE76AD" w:rsidP="00C61AD1">
      <w:pPr>
        <w:ind w:left="720" w:hanging="360"/>
      </w:pPr>
    </w:p>
    <w:p w:rsidR="00C61AD1" w:rsidRPr="00C61AD1" w:rsidRDefault="00C61AD1" w:rsidP="00C61AD1">
      <w:pPr>
        <w:ind w:left="720" w:hanging="360"/>
      </w:pPr>
      <w:r>
        <w:t xml:space="preserve">Review of </w:t>
      </w:r>
      <w:r>
        <w:rPr>
          <w:i/>
        </w:rPr>
        <w:t>Crime and Punishment in Early Modern Russia</w:t>
      </w:r>
      <w:r>
        <w:t xml:space="preserve">, by Nancy S. Kollmann. </w:t>
      </w:r>
      <w:r>
        <w:rPr>
          <w:i/>
        </w:rPr>
        <w:t>Criminal Law and Criminal Justice Books</w:t>
      </w:r>
      <w:r>
        <w:t xml:space="preserve">, January 2014. Available at </w:t>
      </w:r>
      <w:hyperlink r:id="rId7" w:history="1">
        <w:r w:rsidR="00EB6BE5" w:rsidRPr="00A80E82">
          <w:rPr>
            <w:rStyle w:val="Hyperlink"/>
          </w:rPr>
          <w:t>http://clcjbooks.rutgers.edu/books/crime-and-punishment-in-early-modern-russia</w:t>
        </w:r>
      </w:hyperlink>
      <w:r>
        <w:t>.</w:t>
      </w:r>
    </w:p>
    <w:p w:rsidR="00C61AD1" w:rsidRDefault="00C61AD1" w:rsidP="008D615A">
      <w:pPr>
        <w:ind w:left="720" w:hanging="360"/>
      </w:pPr>
    </w:p>
    <w:p w:rsidR="00D24939" w:rsidRPr="0022326D" w:rsidRDefault="00D24939" w:rsidP="008D615A">
      <w:pPr>
        <w:ind w:left="720" w:hanging="360"/>
      </w:pPr>
      <w:r>
        <w:t xml:space="preserve">Review of </w:t>
      </w:r>
      <w:r>
        <w:rPr>
          <w:i/>
        </w:rPr>
        <w:t>Death and Redemption: The Gulag and the Shaping of Soviet Society</w:t>
      </w:r>
      <w:r>
        <w:t xml:space="preserve">, by Steven A. Barnes. </w:t>
      </w:r>
      <w:r>
        <w:rPr>
          <w:i/>
        </w:rPr>
        <w:t>Annales</w:t>
      </w:r>
      <w:r w:rsidR="0022326D">
        <w:rPr>
          <w:i/>
        </w:rPr>
        <w:t xml:space="preserve">. </w:t>
      </w:r>
      <w:proofErr w:type="spellStart"/>
      <w:r w:rsidR="0022326D">
        <w:rPr>
          <w:i/>
        </w:rPr>
        <w:t>Historie</w:t>
      </w:r>
      <w:proofErr w:type="spellEnd"/>
      <w:r w:rsidR="0022326D">
        <w:rPr>
          <w:i/>
        </w:rPr>
        <w:t xml:space="preserve">, Sciences </w:t>
      </w:r>
      <w:proofErr w:type="spellStart"/>
      <w:r w:rsidR="0022326D">
        <w:rPr>
          <w:i/>
        </w:rPr>
        <w:t>Sociales</w:t>
      </w:r>
      <w:proofErr w:type="spellEnd"/>
      <w:r w:rsidR="006C63F4">
        <w:rPr>
          <w:i/>
        </w:rPr>
        <w:t xml:space="preserve"> </w:t>
      </w:r>
      <w:r w:rsidR="006C63F4">
        <w:t>68</w:t>
      </w:r>
      <w:r w:rsidR="0022326D">
        <w:t>, no. 2</w:t>
      </w:r>
      <w:r w:rsidR="006C63F4">
        <w:t xml:space="preserve"> (April-June 2013)</w:t>
      </w:r>
      <w:r w:rsidR="00C75846">
        <w:t>: 600-603</w:t>
      </w:r>
      <w:r w:rsidR="0022326D">
        <w:t xml:space="preserve">. </w:t>
      </w:r>
    </w:p>
    <w:p w:rsidR="00D24939" w:rsidRDefault="00D24939" w:rsidP="008D615A">
      <w:pPr>
        <w:ind w:left="720" w:hanging="360"/>
      </w:pPr>
    </w:p>
    <w:p w:rsidR="002B18C9" w:rsidRDefault="002B18C9" w:rsidP="008D615A">
      <w:pPr>
        <w:ind w:left="720" w:hanging="360"/>
      </w:pPr>
      <w:r>
        <w:t xml:space="preserve">Review of </w:t>
      </w:r>
      <w:r>
        <w:rPr>
          <w:i/>
        </w:rPr>
        <w:t>Stalin’s Genocides</w:t>
      </w:r>
      <w:r w:rsidR="0078131D">
        <w:t xml:space="preserve">, by Norman M. </w:t>
      </w:r>
      <w:proofErr w:type="spellStart"/>
      <w:r w:rsidR="0078131D">
        <w:t>Naimark</w:t>
      </w:r>
      <w:proofErr w:type="spellEnd"/>
      <w:r w:rsidR="0078131D">
        <w:t>.</w:t>
      </w:r>
      <w:r>
        <w:t xml:space="preserve"> </w:t>
      </w:r>
      <w:r>
        <w:rPr>
          <w:i/>
        </w:rPr>
        <w:t>Journal of Cold War Studies</w:t>
      </w:r>
      <w:r w:rsidR="003B6A79">
        <w:t xml:space="preserve"> 14, no. 3</w:t>
      </w:r>
      <w:r w:rsidR="00571FD4">
        <w:t xml:space="preserve"> (</w:t>
      </w:r>
      <w:r w:rsidR="003B6A79">
        <w:t>Summer</w:t>
      </w:r>
      <w:r w:rsidR="00571FD4">
        <w:t xml:space="preserve"> 2012)</w:t>
      </w:r>
      <w:r w:rsidR="003B6A79">
        <w:t>: 169-71</w:t>
      </w:r>
      <w:r>
        <w:t>.</w:t>
      </w:r>
    </w:p>
    <w:p w:rsidR="00C93642" w:rsidRDefault="00C93642" w:rsidP="008D615A">
      <w:pPr>
        <w:ind w:left="720" w:hanging="360"/>
      </w:pPr>
    </w:p>
    <w:p w:rsidR="00C93642" w:rsidRPr="00C93642" w:rsidRDefault="00C93642" w:rsidP="008D615A">
      <w:pPr>
        <w:ind w:left="720" w:hanging="360"/>
      </w:pPr>
      <w:r>
        <w:t xml:space="preserve">Review of </w:t>
      </w:r>
      <w:r>
        <w:rPr>
          <w:i/>
        </w:rPr>
        <w:t>Death and Redemption: The Gulag and the Shaping of Soviet Society</w:t>
      </w:r>
      <w:r>
        <w:t xml:space="preserve">, by Steven A. Barnes. </w:t>
      </w:r>
      <w:r>
        <w:rPr>
          <w:i/>
        </w:rPr>
        <w:t>Russian History Blog</w:t>
      </w:r>
      <w:r>
        <w:t xml:space="preserve">, May 2012. Available at </w:t>
      </w:r>
      <w:hyperlink r:id="rId8" w:history="1">
        <w:r w:rsidR="00BD27E8" w:rsidRPr="00B67815">
          <w:rPr>
            <w:rStyle w:val="Hyperlink"/>
          </w:rPr>
          <w:t>http://russianhistoryblog.org/2012/05/death-and-redemption-theory-and-practice</w:t>
        </w:r>
      </w:hyperlink>
      <w:r>
        <w:t>.</w:t>
      </w:r>
    </w:p>
    <w:p w:rsidR="002B18C9" w:rsidRDefault="002B18C9" w:rsidP="008D615A">
      <w:pPr>
        <w:ind w:left="720" w:hanging="360"/>
      </w:pPr>
    </w:p>
    <w:p w:rsidR="0078131D" w:rsidRPr="0078131D" w:rsidRDefault="0078131D" w:rsidP="008D615A">
      <w:pPr>
        <w:ind w:left="720" w:hanging="360"/>
      </w:pPr>
      <w:r>
        <w:t xml:space="preserve">Review of </w:t>
      </w:r>
      <w:r>
        <w:rPr>
          <w:i/>
        </w:rPr>
        <w:t>Gulag Boss: A Soviet Memoir</w:t>
      </w:r>
      <w:r>
        <w:t xml:space="preserve">, by Fyodor </w:t>
      </w:r>
      <w:proofErr w:type="spellStart"/>
      <w:r>
        <w:t>Vasilevich</w:t>
      </w:r>
      <w:proofErr w:type="spellEnd"/>
      <w:r>
        <w:t xml:space="preserve"> </w:t>
      </w:r>
      <w:proofErr w:type="spellStart"/>
      <w:r>
        <w:t>Mochulsky</w:t>
      </w:r>
      <w:proofErr w:type="spellEnd"/>
      <w:r>
        <w:t xml:space="preserve">, translated by Deborah Kaple. </w:t>
      </w:r>
      <w:r>
        <w:rPr>
          <w:i/>
        </w:rPr>
        <w:t>Russian History Blog</w:t>
      </w:r>
      <w:r>
        <w:t xml:space="preserve">, October 2011. Available at </w:t>
      </w:r>
      <w:hyperlink r:id="rId9" w:history="1">
        <w:r w:rsidR="00BD27E8" w:rsidRPr="00B67815">
          <w:rPr>
            <w:rStyle w:val="Hyperlink"/>
          </w:rPr>
          <w:t>http://russianhistoryblog.org/2011/10/gulag-boss-administration-and-complicity</w:t>
        </w:r>
      </w:hyperlink>
      <w:r w:rsidR="001B7721">
        <w:t>.</w:t>
      </w:r>
    </w:p>
    <w:p w:rsidR="0078131D" w:rsidRDefault="0078131D" w:rsidP="008D615A">
      <w:pPr>
        <w:ind w:left="720" w:hanging="360"/>
      </w:pPr>
    </w:p>
    <w:p w:rsidR="00656686" w:rsidRPr="00656686" w:rsidRDefault="00656686" w:rsidP="008D615A">
      <w:pPr>
        <w:ind w:left="720" w:hanging="360"/>
      </w:pPr>
      <w:r>
        <w:t xml:space="preserve">Review of </w:t>
      </w:r>
      <w:r>
        <w:rPr>
          <w:i/>
        </w:rPr>
        <w:t>Children of the Gulag</w:t>
      </w:r>
      <w:r>
        <w:t xml:space="preserve">, by Cathy A. </w:t>
      </w:r>
      <w:r w:rsidR="00041303">
        <w:t xml:space="preserve">Frierson and </w:t>
      </w:r>
      <w:proofErr w:type="spellStart"/>
      <w:r w:rsidR="00041303">
        <w:t>Semyon</w:t>
      </w:r>
      <w:proofErr w:type="spellEnd"/>
      <w:r w:rsidR="00041303">
        <w:t xml:space="preserve"> S. </w:t>
      </w:r>
      <w:proofErr w:type="spellStart"/>
      <w:r w:rsidR="00041303">
        <w:t>Vilensky</w:t>
      </w:r>
      <w:proofErr w:type="spellEnd"/>
      <w:r w:rsidR="00041303">
        <w:t>.</w:t>
      </w:r>
      <w:r>
        <w:t xml:space="preserve"> </w:t>
      </w:r>
      <w:r>
        <w:rPr>
          <w:i/>
        </w:rPr>
        <w:t>Slavonic &amp; East European Review</w:t>
      </w:r>
      <w:r w:rsidR="00376820">
        <w:t xml:space="preserve"> 89, no. 3 (July 2011):</w:t>
      </w:r>
      <w:r w:rsidR="002B18C9">
        <w:t xml:space="preserve"> 573-74</w:t>
      </w:r>
      <w:r>
        <w:t xml:space="preserve">.  </w:t>
      </w:r>
    </w:p>
    <w:p w:rsidR="00656686" w:rsidRDefault="00656686" w:rsidP="008D615A">
      <w:pPr>
        <w:ind w:left="720" w:hanging="360"/>
      </w:pPr>
    </w:p>
    <w:p w:rsidR="00656686" w:rsidRPr="00656686" w:rsidRDefault="00656686" w:rsidP="008D615A">
      <w:pPr>
        <w:ind w:left="720" w:hanging="360"/>
      </w:pPr>
      <w:r>
        <w:t xml:space="preserve">Review of </w:t>
      </w:r>
      <w:r>
        <w:rPr>
          <w:i/>
        </w:rPr>
        <w:t xml:space="preserve">Svoboda </w:t>
      </w:r>
      <w:proofErr w:type="spellStart"/>
      <w:r>
        <w:rPr>
          <w:i/>
        </w:rPr>
        <w:t>sovesti</w:t>
      </w:r>
      <w:proofErr w:type="spellEnd"/>
      <w:r>
        <w:rPr>
          <w:i/>
        </w:rPr>
        <w:t xml:space="preserve"> v </w:t>
      </w:r>
      <w:proofErr w:type="spellStart"/>
      <w:r>
        <w:rPr>
          <w:i/>
        </w:rPr>
        <w:t>Rossii</w:t>
      </w:r>
      <w:proofErr w:type="spellEnd"/>
      <w:r>
        <w:t xml:space="preserve">, vol. 6, ed. E. N. </w:t>
      </w:r>
      <w:proofErr w:type="spellStart"/>
      <w:r>
        <w:t>Mel’nikova</w:t>
      </w:r>
      <w:proofErr w:type="spellEnd"/>
      <w:r>
        <w:t>, O. G</w:t>
      </w:r>
      <w:r w:rsidR="00041303">
        <w:t xml:space="preserve">. </w:t>
      </w:r>
      <w:proofErr w:type="spellStart"/>
      <w:r w:rsidR="00041303">
        <w:t>Moiseenko</w:t>
      </w:r>
      <w:proofErr w:type="spellEnd"/>
      <w:r w:rsidR="00041303">
        <w:t xml:space="preserve">, and M. I. </w:t>
      </w:r>
      <w:proofErr w:type="spellStart"/>
      <w:r w:rsidR="00041303">
        <w:t>Odintsev</w:t>
      </w:r>
      <w:proofErr w:type="spellEnd"/>
      <w:r w:rsidR="00041303">
        <w:t>.</w:t>
      </w:r>
      <w:r>
        <w:t xml:space="preserve"> </w:t>
      </w:r>
      <w:r>
        <w:rPr>
          <w:i/>
        </w:rPr>
        <w:t>International Journal of Mormon Studies</w:t>
      </w:r>
      <w:r w:rsidR="00931668">
        <w:t xml:space="preserve"> 4 (2011): 181-84</w:t>
      </w:r>
      <w:r>
        <w:t>.</w:t>
      </w:r>
    </w:p>
    <w:p w:rsidR="00A87AF3" w:rsidRDefault="00A87AF3" w:rsidP="008D615A">
      <w:pPr>
        <w:ind w:left="720" w:hanging="360"/>
      </w:pPr>
    </w:p>
    <w:p w:rsidR="00A87AF3" w:rsidRDefault="00A87AF3" w:rsidP="008D615A">
      <w:pPr>
        <w:ind w:left="720" w:hanging="360"/>
      </w:pPr>
      <w:r>
        <w:t xml:space="preserve">Review of </w:t>
      </w:r>
      <w:proofErr w:type="spellStart"/>
      <w:r>
        <w:rPr>
          <w:i/>
        </w:rPr>
        <w:t>Mormony</w:t>
      </w:r>
      <w:proofErr w:type="spellEnd"/>
      <w:r>
        <w:rPr>
          <w:i/>
        </w:rPr>
        <w:t xml:space="preserve"> v </w:t>
      </w:r>
      <w:proofErr w:type="spellStart"/>
      <w:r>
        <w:rPr>
          <w:i/>
        </w:rPr>
        <w:t>Rossii</w:t>
      </w:r>
      <w:proofErr w:type="spellEnd"/>
      <w:r>
        <w:rPr>
          <w:i/>
        </w:rPr>
        <w:t xml:space="preserve">: put’ </w:t>
      </w:r>
      <w:proofErr w:type="spellStart"/>
      <w:r>
        <w:rPr>
          <w:i/>
        </w:rPr>
        <w:t>dlinnoi</w:t>
      </w:r>
      <w:proofErr w:type="spellEnd"/>
      <w:r>
        <w:rPr>
          <w:i/>
        </w:rPr>
        <w:t xml:space="preserve"> v </w:t>
      </w:r>
      <w:proofErr w:type="spellStart"/>
      <w:r>
        <w:rPr>
          <w:i/>
        </w:rPr>
        <w:t>stoletie</w:t>
      </w:r>
      <w:proofErr w:type="spellEnd"/>
      <w:r w:rsidRPr="00656686">
        <w:t>, by</w:t>
      </w:r>
      <w:r w:rsidRPr="00A87AF3">
        <w:t xml:space="preserve"> </w:t>
      </w:r>
      <w:r w:rsidR="00041303">
        <w:t xml:space="preserve">Sergei G. </w:t>
      </w:r>
      <w:proofErr w:type="spellStart"/>
      <w:r w:rsidR="00041303">
        <w:t>Antonenko</w:t>
      </w:r>
      <w:proofErr w:type="spellEnd"/>
      <w:r w:rsidR="00041303">
        <w:t>.</w:t>
      </w:r>
      <w:r>
        <w:t xml:space="preserve"> </w:t>
      </w:r>
      <w:r>
        <w:rPr>
          <w:i/>
        </w:rPr>
        <w:t>International Journal of Mormon Studies</w:t>
      </w:r>
      <w:r w:rsidR="00931668">
        <w:t xml:space="preserve"> 3 </w:t>
      </w:r>
      <w:r w:rsidR="004B79A3">
        <w:t>(2010): 155-59.</w:t>
      </w:r>
    </w:p>
    <w:p w:rsidR="008D615A" w:rsidRDefault="008D615A" w:rsidP="008D615A">
      <w:pPr>
        <w:ind w:left="720" w:hanging="360"/>
      </w:pPr>
    </w:p>
    <w:p w:rsidR="008D615A" w:rsidRDefault="008D615A" w:rsidP="008D615A">
      <w:pPr>
        <w:ind w:left="720" w:hanging="360"/>
      </w:pPr>
      <w:r>
        <w:lastRenderedPageBreak/>
        <w:t xml:space="preserve">Review of </w:t>
      </w:r>
      <w:r>
        <w:rPr>
          <w:i/>
        </w:rPr>
        <w:t>Cannibal Island: Death in a Siberian Gulag</w:t>
      </w:r>
      <w:r>
        <w:t xml:space="preserve">, by Nicolas Werth. H-Russia, H-Net Reviews, 2007. Available at </w:t>
      </w:r>
      <w:hyperlink r:id="rId10" w:history="1">
        <w:r w:rsidR="00BD27E8" w:rsidRPr="00B67815">
          <w:rPr>
            <w:rStyle w:val="Hyperlink"/>
          </w:rPr>
          <w:t>http://www.h-net.org/reviews/showrev.php?id=13833</w:t>
        </w:r>
      </w:hyperlink>
      <w:r>
        <w:rPr>
          <w:rStyle w:val="apple-style-span"/>
          <w:color w:val="000000"/>
        </w:rPr>
        <w:t>.</w:t>
      </w:r>
    </w:p>
    <w:p w:rsidR="008D615A" w:rsidRDefault="008D615A" w:rsidP="008D615A"/>
    <w:p w:rsidR="0011483C" w:rsidRDefault="0011483C" w:rsidP="008D615A"/>
    <w:p w:rsidR="008D615A" w:rsidRPr="001703BB" w:rsidRDefault="008D615A" w:rsidP="008D615A">
      <w:pPr>
        <w:rPr>
          <w:b/>
        </w:rPr>
      </w:pPr>
      <w:r w:rsidRPr="001703BB">
        <w:rPr>
          <w:b/>
          <w:bCs/>
          <w:i/>
          <w:u w:val="single"/>
        </w:rPr>
        <w:t>Other Publications_</w:t>
      </w:r>
      <w:r w:rsidRPr="001703BB">
        <w:rPr>
          <w:b/>
          <w:u w:val="single"/>
        </w:rPr>
        <w:t>_______________________________________</w:t>
      </w:r>
      <w:r w:rsidR="0011483C">
        <w:rPr>
          <w:b/>
          <w:u w:val="single"/>
        </w:rPr>
        <w:t>______________________</w:t>
      </w:r>
      <w:r w:rsidRPr="001703BB">
        <w:rPr>
          <w:b/>
        </w:rPr>
        <w:t xml:space="preserve"> </w:t>
      </w:r>
    </w:p>
    <w:p w:rsidR="00742D84" w:rsidRDefault="00742D84">
      <w:pPr>
        <w:ind w:left="360" w:hanging="360"/>
      </w:pPr>
    </w:p>
    <w:p w:rsidR="004B4508" w:rsidRPr="004B4508" w:rsidRDefault="00472AAF" w:rsidP="008A7C43">
      <w:pPr>
        <w:ind w:left="720" w:hanging="360"/>
      </w:pPr>
      <w:r>
        <w:t xml:space="preserve"> </w:t>
      </w:r>
      <w:r w:rsidR="004B4508">
        <w:t>“Whither Crimea? Vignettes from the Archive</w:t>
      </w:r>
      <w:r w:rsidR="004A1EC5">
        <w:t>s of Kyiv and Moscow.” G</w:t>
      </w:r>
      <w:r w:rsidR="004B4508">
        <w:t xml:space="preserve">uest post at </w:t>
      </w:r>
      <w:r w:rsidR="004B4508">
        <w:rPr>
          <w:i/>
        </w:rPr>
        <w:t xml:space="preserve">Russian History Blog, </w:t>
      </w:r>
      <w:r w:rsidR="004B4508">
        <w:t xml:space="preserve">March 2014. Available at </w:t>
      </w:r>
      <w:hyperlink r:id="rId11" w:history="1">
        <w:r w:rsidR="000B794D" w:rsidRPr="00B67815">
          <w:rPr>
            <w:rStyle w:val="Hyperlink"/>
          </w:rPr>
          <w:t>http://russianhistoryblog.org/2014/03/whither-crimea-vignettes-from-the-archives-of-kyiv-and-moscow/</w:t>
        </w:r>
      </w:hyperlink>
      <w:r w:rsidR="004B4508">
        <w:t>.</w:t>
      </w:r>
    </w:p>
    <w:p w:rsidR="004B4508" w:rsidRDefault="004B4508" w:rsidP="008A7C43">
      <w:pPr>
        <w:ind w:left="720" w:hanging="360"/>
      </w:pPr>
    </w:p>
    <w:p w:rsidR="00324EA9" w:rsidRDefault="00324EA9" w:rsidP="008A7C43">
      <w:pPr>
        <w:ind w:left="720" w:hanging="360"/>
      </w:pPr>
      <w:r>
        <w:t xml:space="preserve">“Andrei Amalrik.” </w:t>
      </w:r>
      <w:r>
        <w:rPr>
          <w:i/>
        </w:rPr>
        <w:t>Encyclopedia of the Cold War</w:t>
      </w:r>
      <w:r>
        <w:t xml:space="preserve">. London: Routledge, 2008. </w:t>
      </w:r>
    </w:p>
    <w:p w:rsidR="00324EA9" w:rsidRDefault="00324EA9" w:rsidP="008A7C43">
      <w:pPr>
        <w:ind w:left="720" w:hanging="360"/>
      </w:pPr>
    </w:p>
    <w:p w:rsidR="00324EA9" w:rsidRDefault="00EF47FB" w:rsidP="008A7C43">
      <w:pPr>
        <w:ind w:left="720" w:hanging="360"/>
      </w:pPr>
      <w:r>
        <w:t xml:space="preserve">Biographical sketches of </w:t>
      </w:r>
      <w:r w:rsidR="00324EA9">
        <w:t xml:space="preserve">93 </w:t>
      </w:r>
      <w:r>
        <w:t>diarists</w:t>
      </w:r>
      <w:r w:rsidR="00324EA9">
        <w:t xml:space="preserve">. </w:t>
      </w:r>
      <w:r w:rsidR="00324EA9">
        <w:rPr>
          <w:i/>
        </w:rPr>
        <w:t>Mormon Missionary Diaries</w:t>
      </w:r>
      <w:r w:rsidR="00324EA9">
        <w:t>. L. Tom Perry Special Collections, Harold B. Lee Library, Brigham Young Univers</w:t>
      </w:r>
      <w:r w:rsidR="008D615A">
        <w:t>ity</w:t>
      </w:r>
      <w:r w:rsidR="00630463">
        <w:t xml:space="preserve"> (BYU)</w:t>
      </w:r>
      <w:r w:rsidR="00C900B6">
        <w:t>, 2005</w:t>
      </w:r>
      <w:r w:rsidR="008D615A">
        <w:t xml:space="preserve">. Available </w:t>
      </w:r>
      <w:r w:rsidR="00324EA9">
        <w:t xml:space="preserve">at </w:t>
      </w:r>
      <w:hyperlink r:id="rId12" w:history="1">
        <w:r w:rsidR="000B794D" w:rsidRPr="00B67815">
          <w:rPr>
            <w:rStyle w:val="Hyperlink"/>
          </w:rPr>
          <w:t>https://lib.byu.edu/collections/mormon-missionary-diaries/about/diarists/</w:t>
        </w:r>
      </w:hyperlink>
      <w:r w:rsidR="00324EA9">
        <w:t xml:space="preserve">. </w:t>
      </w:r>
    </w:p>
    <w:p w:rsidR="005770B1" w:rsidRDefault="005770B1" w:rsidP="008A7C43">
      <w:pPr>
        <w:ind w:left="720" w:hanging="360"/>
      </w:pPr>
    </w:p>
    <w:p w:rsidR="005770B1" w:rsidRDefault="005770B1" w:rsidP="008A7C43">
      <w:pPr>
        <w:ind w:left="720" w:hanging="360"/>
      </w:pPr>
    </w:p>
    <w:p w:rsidR="008A7C43" w:rsidRPr="001703BB" w:rsidRDefault="008A7C43" w:rsidP="008A7C43">
      <w:pPr>
        <w:rPr>
          <w:b/>
        </w:rPr>
      </w:pPr>
      <w:r w:rsidRPr="001703BB">
        <w:rPr>
          <w:b/>
          <w:bCs/>
          <w:i/>
          <w:u w:val="single"/>
        </w:rPr>
        <w:t>Conference Presentations_</w:t>
      </w:r>
      <w:r w:rsidRPr="001703BB">
        <w:rPr>
          <w:b/>
          <w:u w:val="single"/>
        </w:rPr>
        <w:t>_______________________________________________________</w:t>
      </w:r>
      <w:r w:rsidRPr="001703BB">
        <w:rPr>
          <w:b/>
        </w:rPr>
        <w:t xml:space="preserve"> </w:t>
      </w:r>
    </w:p>
    <w:p w:rsidR="00324EA9" w:rsidRDefault="00324EA9">
      <w:pPr>
        <w:rPr>
          <w:b/>
          <w:bCs/>
          <w:u w:val="single"/>
        </w:rPr>
      </w:pPr>
    </w:p>
    <w:p w:rsidR="00691BFE" w:rsidRDefault="00691BFE" w:rsidP="00B20291">
      <w:pPr>
        <w:ind w:left="720" w:hanging="360"/>
        <w:rPr>
          <w:bCs/>
        </w:rPr>
      </w:pPr>
      <w:r>
        <w:rPr>
          <w:bCs/>
        </w:rPr>
        <w:t>“Perm-36 and the Gulag Museum in Moscow.” British Association for Slavonic and East European Studi</w:t>
      </w:r>
      <w:r w:rsidR="00691B0C">
        <w:rPr>
          <w:bCs/>
        </w:rPr>
        <w:t>es Annual Conference, Cambridge</w:t>
      </w:r>
      <w:r>
        <w:rPr>
          <w:bCs/>
        </w:rPr>
        <w:t xml:space="preserve"> </w:t>
      </w:r>
      <w:r w:rsidR="00691B0C">
        <w:rPr>
          <w:bCs/>
        </w:rPr>
        <w:t>(</w:t>
      </w:r>
      <w:r>
        <w:rPr>
          <w:bCs/>
        </w:rPr>
        <w:t>UK</w:t>
      </w:r>
      <w:r w:rsidR="00691B0C">
        <w:rPr>
          <w:bCs/>
        </w:rPr>
        <w:t>)</w:t>
      </w:r>
      <w:r>
        <w:rPr>
          <w:bCs/>
        </w:rPr>
        <w:t>, 2018.</w:t>
      </w:r>
    </w:p>
    <w:p w:rsidR="00691BFE" w:rsidRDefault="00691BFE" w:rsidP="00B20291">
      <w:pPr>
        <w:ind w:left="720" w:hanging="360"/>
        <w:rPr>
          <w:bCs/>
        </w:rPr>
      </w:pPr>
    </w:p>
    <w:p w:rsidR="001B7C29" w:rsidRDefault="001B7C29" w:rsidP="00B20291">
      <w:pPr>
        <w:ind w:left="720" w:hanging="360"/>
        <w:rPr>
          <w:bCs/>
        </w:rPr>
      </w:pPr>
      <w:r>
        <w:rPr>
          <w:bCs/>
        </w:rPr>
        <w:t xml:space="preserve">“Religious Practices and Hierarchies at the Solovetskii Special-Purpose Camp.” </w:t>
      </w:r>
      <w:r w:rsidRPr="00B20291">
        <w:t>Association for Slavic, East European</w:t>
      </w:r>
      <w:r>
        <w:t xml:space="preserve">, and Eurasian Studies (ASEEES) </w:t>
      </w:r>
      <w:r>
        <w:rPr>
          <w:bCs/>
        </w:rPr>
        <w:t>National Convention, Chicago, 2017.</w:t>
      </w:r>
    </w:p>
    <w:p w:rsidR="001B7C29" w:rsidRDefault="001B7C29" w:rsidP="00B20291">
      <w:pPr>
        <w:ind w:left="720" w:hanging="360"/>
        <w:rPr>
          <w:bCs/>
        </w:rPr>
      </w:pPr>
    </w:p>
    <w:p w:rsidR="00CC665C" w:rsidRDefault="00CC665C" w:rsidP="00B20291">
      <w:pPr>
        <w:ind w:left="720" w:hanging="360"/>
        <w:rPr>
          <w:bCs/>
        </w:rPr>
      </w:pPr>
      <w:r>
        <w:rPr>
          <w:bCs/>
        </w:rPr>
        <w:t>“Birds in the Gulag: Interactions, Ballads, and Tattoos.” Southern Conference on Slavic Studies</w:t>
      </w:r>
      <w:r w:rsidR="00026C6C">
        <w:rPr>
          <w:bCs/>
        </w:rPr>
        <w:t xml:space="preserve"> Annual Meeting</w:t>
      </w:r>
      <w:r>
        <w:rPr>
          <w:bCs/>
        </w:rPr>
        <w:t>, Washington, D.C., 2017.</w:t>
      </w:r>
    </w:p>
    <w:p w:rsidR="00CC665C" w:rsidRDefault="00CC665C" w:rsidP="00B20291">
      <w:pPr>
        <w:ind w:left="720" w:hanging="360"/>
        <w:rPr>
          <w:bCs/>
        </w:rPr>
      </w:pPr>
    </w:p>
    <w:p w:rsidR="00935AF3" w:rsidRDefault="00935AF3" w:rsidP="00B20291">
      <w:pPr>
        <w:ind w:left="720" w:hanging="360"/>
        <w:rPr>
          <w:bCs/>
        </w:rPr>
      </w:pPr>
      <w:r>
        <w:rPr>
          <w:bCs/>
        </w:rPr>
        <w:t>“Supreme Soviet Discussions of Capital Punishment and Pardon, 1953-64.” Russian History Desert Workshop, Las Vegas, 2017.</w:t>
      </w:r>
    </w:p>
    <w:p w:rsidR="00935AF3" w:rsidRDefault="00935AF3" w:rsidP="00B20291">
      <w:pPr>
        <w:ind w:left="720" w:hanging="360"/>
        <w:rPr>
          <w:bCs/>
        </w:rPr>
      </w:pPr>
    </w:p>
    <w:p w:rsidR="00280FC7" w:rsidRDefault="00280FC7" w:rsidP="00B20291">
      <w:pPr>
        <w:ind w:left="720" w:hanging="360"/>
        <w:rPr>
          <w:bCs/>
        </w:rPr>
      </w:pPr>
      <w:r>
        <w:rPr>
          <w:bCs/>
        </w:rPr>
        <w:t xml:space="preserve">“Of Prayers and Pelicans: Religion, Atheism, and Science in Gulag Newspapers.” ASEEES </w:t>
      </w:r>
      <w:r w:rsidR="00CC665C">
        <w:rPr>
          <w:bCs/>
        </w:rPr>
        <w:t>National Convention, Washington,</w:t>
      </w:r>
      <w:r>
        <w:rPr>
          <w:bCs/>
        </w:rPr>
        <w:t xml:space="preserve"> D.C., 2016.</w:t>
      </w:r>
    </w:p>
    <w:p w:rsidR="00280FC7" w:rsidRDefault="00280FC7" w:rsidP="00B20291">
      <w:pPr>
        <w:ind w:left="720" w:hanging="360"/>
        <w:rPr>
          <w:bCs/>
        </w:rPr>
      </w:pPr>
    </w:p>
    <w:p w:rsidR="000F739B" w:rsidRDefault="006879FD" w:rsidP="00B20291">
      <w:pPr>
        <w:ind w:left="720" w:hanging="360"/>
        <w:rPr>
          <w:bCs/>
        </w:rPr>
      </w:pPr>
      <w:r w:rsidRPr="00B20291">
        <w:rPr>
          <w:bCs/>
        </w:rPr>
        <w:t>“</w:t>
      </w:r>
      <w:r w:rsidRPr="00B20291">
        <w:t>Recruiting Compliance: Informant Networks in the Soviet Gulag, 1953-64</w:t>
      </w:r>
      <w:r>
        <w:t>.</w:t>
      </w:r>
      <w:r w:rsidRPr="00B20291">
        <w:t>”</w:t>
      </w:r>
      <w:r>
        <w:t xml:space="preserve"> International Council for Central and East European Studies World Congress, Tokyo, 2015.</w:t>
      </w:r>
    </w:p>
    <w:p w:rsidR="000F739B" w:rsidRDefault="000F739B" w:rsidP="00B20291">
      <w:pPr>
        <w:ind w:left="720" w:hanging="360"/>
        <w:rPr>
          <w:bCs/>
        </w:rPr>
      </w:pPr>
    </w:p>
    <w:p w:rsidR="00B20291" w:rsidRPr="00B20291" w:rsidRDefault="00B20291" w:rsidP="00B20291">
      <w:pPr>
        <w:ind w:left="720" w:hanging="360"/>
      </w:pPr>
      <w:r w:rsidRPr="00B20291">
        <w:rPr>
          <w:bCs/>
        </w:rPr>
        <w:t>“</w:t>
      </w:r>
      <w:r w:rsidRPr="00B20291">
        <w:t>Recruiting Compliance: Informant Networks in the Soviet Gulag, 1953-64</w:t>
      </w:r>
      <w:r>
        <w:t>.</w:t>
      </w:r>
      <w:r w:rsidRPr="00B20291">
        <w:t>”</w:t>
      </w:r>
      <w:r>
        <w:t xml:space="preserve"> </w:t>
      </w:r>
      <w:proofErr w:type="spellStart"/>
      <w:r>
        <w:t>Weatherhead</w:t>
      </w:r>
      <w:proofErr w:type="spellEnd"/>
      <w:r>
        <w:t xml:space="preserve"> Initiative on Global History (Harvard University) </w:t>
      </w:r>
      <w:r w:rsidR="007301D5">
        <w:t>Conference</w:t>
      </w:r>
      <w:r>
        <w:t xml:space="preserve"> “A History of Penal Regimes in Global Perspective, 1800-2014</w:t>
      </w:r>
      <w:r w:rsidR="007301D5">
        <w:t>,” Boston, 2015.</w:t>
      </w:r>
    </w:p>
    <w:p w:rsidR="00B20291" w:rsidRPr="00B20291" w:rsidRDefault="00B20291" w:rsidP="00D5718F">
      <w:pPr>
        <w:ind w:left="720" w:hanging="360"/>
        <w:rPr>
          <w:bCs/>
        </w:rPr>
      </w:pPr>
    </w:p>
    <w:p w:rsidR="00AB4F32" w:rsidRDefault="00AB4F32" w:rsidP="00D5718F">
      <w:pPr>
        <w:ind w:left="720" w:hanging="360"/>
        <w:rPr>
          <w:bCs/>
        </w:rPr>
      </w:pPr>
      <w:r w:rsidRPr="00B20291">
        <w:rPr>
          <w:bCs/>
        </w:rPr>
        <w:t xml:space="preserve">“Residents, Agents, and Informers: Recruiting Compliance in the Baltic Gulag.” </w:t>
      </w:r>
      <w:r w:rsidR="001B7C29">
        <w:rPr>
          <w:bCs/>
        </w:rPr>
        <w:t xml:space="preserve">ASEEES </w:t>
      </w:r>
      <w:r>
        <w:t>National Convention, San Antonio, 2014.</w:t>
      </w:r>
    </w:p>
    <w:p w:rsidR="00AB4F32" w:rsidRDefault="00AB4F32" w:rsidP="00D5718F">
      <w:pPr>
        <w:ind w:left="720" w:hanging="360"/>
        <w:rPr>
          <w:bCs/>
        </w:rPr>
      </w:pPr>
    </w:p>
    <w:p w:rsidR="00D80C13" w:rsidRDefault="00D80C13" w:rsidP="00D5718F">
      <w:pPr>
        <w:ind w:left="720" w:hanging="360"/>
        <w:rPr>
          <w:bCs/>
        </w:rPr>
      </w:pPr>
      <w:r>
        <w:rPr>
          <w:bCs/>
        </w:rPr>
        <w:t xml:space="preserve">“De-Stalinizing the Gulag: Physical Violence in Soviet Correctional Facilities, 1953-1973.”  </w:t>
      </w:r>
      <w:r w:rsidR="00D05447">
        <w:rPr>
          <w:bCs/>
        </w:rPr>
        <w:t>Workshop on Physical Violence and State Legitimacy in Late Socialism, Budapest, 2013.</w:t>
      </w:r>
    </w:p>
    <w:p w:rsidR="00D80C13" w:rsidRDefault="00D80C13" w:rsidP="00D5718F">
      <w:pPr>
        <w:ind w:left="720" w:hanging="360"/>
        <w:rPr>
          <w:bCs/>
        </w:rPr>
      </w:pPr>
    </w:p>
    <w:p w:rsidR="006577E1" w:rsidRDefault="006577E1" w:rsidP="00D5718F">
      <w:pPr>
        <w:ind w:left="720" w:hanging="360"/>
        <w:rPr>
          <w:bCs/>
        </w:rPr>
      </w:pPr>
      <w:r>
        <w:rPr>
          <w:bCs/>
        </w:rPr>
        <w:t>“</w:t>
      </w:r>
      <w:r>
        <w:t xml:space="preserve">Re-Assessing the Archipelago: The Soviet Gulag in Comparative and Transnational Context.” </w:t>
      </w:r>
      <w:r w:rsidR="00AB4F32">
        <w:t xml:space="preserve"> ASEEES</w:t>
      </w:r>
      <w:r>
        <w:t xml:space="preserve"> National Convention, New Orleans, 2012.</w:t>
      </w:r>
    </w:p>
    <w:p w:rsidR="006577E1" w:rsidRDefault="006577E1" w:rsidP="00D5718F">
      <w:pPr>
        <w:ind w:left="720" w:hanging="360"/>
        <w:rPr>
          <w:bCs/>
        </w:rPr>
      </w:pPr>
    </w:p>
    <w:p w:rsidR="00D5718F" w:rsidRDefault="00D5718F" w:rsidP="00D5718F">
      <w:pPr>
        <w:ind w:left="720" w:hanging="360"/>
      </w:pPr>
      <w:r>
        <w:rPr>
          <w:bCs/>
        </w:rPr>
        <w:t>“</w:t>
      </w:r>
      <w:r>
        <w:t>Re-Assessing the Archipelago: The Soviet Gulag in Comparative and Transnational Context.” European Social Science History Conference, Glasgow</w:t>
      </w:r>
      <w:r w:rsidR="006231B5">
        <w:t xml:space="preserve"> (UK)</w:t>
      </w:r>
      <w:r>
        <w:t>, 2012.</w:t>
      </w:r>
    </w:p>
    <w:p w:rsidR="00D5718F" w:rsidRPr="00D5718F" w:rsidRDefault="00D5718F" w:rsidP="00D5718F"/>
    <w:p w:rsidR="00A96F09" w:rsidRDefault="00E35116" w:rsidP="008A7C43">
      <w:pPr>
        <w:ind w:left="720" w:hanging="360"/>
        <w:rPr>
          <w:bCs/>
        </w:rPr>
      </w:pPr>
      <w:r>
        <w:rPr>
          <w:bCs/>
        </w:rPr>
        <w:t>“The Gulag and the Penitentiary Reappraised: Post-War Penal Convergence in the United States and Soviet Union, 1950-1965.” American Historical Association Annual Meeting, Boston, 2011.</w:t>
      </w:r>
    </w:p>
    <w:p w:rsidR="00E35116" w:rsidRDefault="00E35116" w:rsidP="008A7C43">
      <w:pPr>
        <w:ind w:left="720" w:hanging="360"/>
        <w:rPr>
          <w:bCs/>
        </w:rPr>
      </w:pPr>
    </w:p>
    <w:p w:rsidR="00FA6D19" w:rsidRPr="00A96F09" w:rsidRDefault="00FA6D19" w:rsidP="00FA6D19">
      <w:pPr>
        <w:ind w:left="720" w:hanging="360"/>
        <w:rPr>
          <w:bCs/>
        </w:rPr>
      </w:pPr>
      <w:r>
        <w:rPr>
          <w:bCs/>
        </w:rPr>
        <w:t xml:space="preserve">“Gulag Tourism: Khrushchev’s ‘Show’ Prisons in the Cold War Context, 1954-1959.” </w:t>
      </w:r>
      <w:proofErr w:type="spellStart"/>
      <w:r w:rsidRPr="00A96F09">
        <w:t>Havighurst</w:t>
      </w:r>
      <w:proofErr w:type="spellEnd"/>
      <w:r w:rsidRPr="00A96F09">
        <w:t xml:space="preserve"> Center Young Researchers Conference: “The Gulag in History and Memory,”</w:t>
      </w:r>
      <w:r>
        <w:t xml:space="preserve"> Oxford, Ohio, 2010</w:t>
      </w:r>
      <w:r w:rsidRPr="00A96F09">
        <w:rPr>
          <w:bCs/>
        </w:rPr>
        <w:t>.</w:t>
      </w:r>
    </w:p>
    <w:p w:rsidR="00FA6D19" w:rsidRDefault="00FA6D19" w:rsidP="008A7C43">
      <w:pPr>
        <w:ind w:left="720" w:hanging="360"/>
        <w:rPr>
          <w:bCs/>
        </w:rPr>
      </w:pPr>
    </w:p>
    <w:p w:rsidR="00FA6D19" w:rsidRDefault="00FA6D19" w:rsidP="008A7C43">
      <w:pPr>
        <w:ind w:left="720" w:hanging="360"/>
        <w:rPr>
          <w:bCs/>
        </w:rPr>
      </w:pPr>
      <w:r>
        <w:rPr>
          <w:bCs/>
        </w:rPr>
        <w:t xml:space="preserve"> “Gulag Tourism: Khrushchev’s ‘Show’ Prisons in the Cold War Context, 1954-1959.”</w:t>
      </w:r>
      <w:r w:rsidR="00A96F09">
        <w:rPr>
          <w:bCs/>
        </w:rPr>
        <w:t xml:space="preserve"> Cold War Cu</w:t>
      </w:r>
      <w:r>
        <w:rPr>
          <w:bCs/>
        </w:rPr>
        <w:t>ltures Conference, Austin, 2010.</w:t>
      </w:r>
      <w:r w:rsidR="00A96F09">
        <w:rPr>
          <w:bCs/>
        </w:rPr>
        <w:t xml:space="preserve"> </w:t>
      </w:r>
    </w:p>
    <w:p w:rsidR="00FA6D19" w:rsidRDefault="00FA6D19" w:rsidP="00FA6D19">
      <w:pPr>
        <w:ind w:left="720" w:hanging="360"/>
        <w:rPr>
          <w:bCs/>
        </w:rPr>
      </w:pPr>
    </w:p>
    <w:p w:rsidR="00FA6D19" w:rsidRPr="00FA6D19" w:rsidRDefault="00FA6D19" w:rsidP="00FA6D19">
      <w:pPr>
        <w:ind w:left="720" w:hanging="360"/>
        <w:rPr>
          <w:bCs/>
        </w:rPr>
      </w:pPr>
      <w:r>
        <w:rPr>
          <w:bCs/>
        </w:rPr>
        <w:t>“Gulag Tourism: Khrushchev’s ‘Show’ Prisons in the Cold War Context, 1954-1959.” International Graduate Student Conference on the Cold War, Washington</w:t>
      </w:r>
      <w:r w:rsidR="00CC665C">
        <w:rPr>
          <w:bCs/>
        </w:rPr>
        <w:t>,</w:t>
      </w:r>
      <w:r>
        <w:rPr>
          <w:bCs/>
        </w:rPr>
        <w:t xml:space="preserve"> D.C., 2010.</w:t>
      </w:r>
    </w:p>
    <w:p w:rsidR="00742D84" w:rsidRPr="00A96F09" w:rsidRDefault="00742D84" w:rsidP="008A7C43">
      <w:pPr>
        <w:ind w:left="720" w:hanging="360"/>
        <w:rPr>
          <w:bCs/>
          <w:u w:val="single"/>
        </w:rPr>
      </w:pPr>
    </w:p>
    <w:p w:rsidR="00324EA9" w:rsidRDefault="00324EA9" w:rsidP="0045315F">
      <w:pPr>
        <w:ind w:left="720" w:hanging="360"/>
      </w:pPr>
      <w:r>
        <w:t xml:space="preserve">“Prison Guards and Prosecutors: Implementing Khrushchev's Penal Reform in Ukraine, 1954-1964.” </w:t>
      </w:r>
      <w:r w:rsidR="0045315F">
        <w:t>ASEEES</w:t>
      </w:r>
      <w:r w:rsidR="00887F8B">
        <w:t xml:space="preserve"> </w:t>
      </w:r>
      <w:r>
        <w:t>National Convention, Boston, 2009.</w:t>
      </w:r>
    </w:p>
    <w:p w:rsidR="00324EA9" w:rsidRDefault="00324EA9" w:rsidP="008A7C43">
      <w:pPr>
        <w:ind w:left="720" w:hanging="360"/>
        <w:rPr>
          <w:b/>
          <w:bCs/>
          <w:u w:val="single"/>
        </w:rPr>
      </w:pPr>
    </w:p>
    <w:p w:rsidR="00324EA9" w:rsidRDefault="00324EA9" w:rsidP="008A7C43">
      <w:pPr>
        <w:ind w:left="720" w:hanging="360"/>
      </w:pPr>
      <w:r>
        <w:t>“Penal Reform in a Gulag Backwater.” Workshop on Networks and Hierarchies in the Soviet Provinces</w:t>
      </w:r>
      <w:r w:rsidR="006231B5">
        <w:t>, 1945-1970, Manchester (UK)</w:t>
      </w:r>
      <w:r>
        <w:t>, 2008.</w:t>
      </w:r>
    </w:p>
    <w:p w:rsidR="00324EA9" w:rsidRDefault="00324EA9" w:rsidP="008A7C43">
      <w:pPr>
        <w:ind w:left="720" w:hanging="360"/>
      </w:pPr>
    </w:p>
    <w:p w:rsidR="00324EA9" w:rsidRDefault="00324EA9" w:rsidP="008A7C43">
      <w:pPr>
        <w:ind w:left="720" w:hanging="360"/>
      </w:pPr>
      <w:r>
        <w:t>“Khrushchev’s Gulag: The Estonian Case, 1953-1960.” SSRC Dissertation Development Workshop: “Times of Trouble: Violence in Eurasia from Past to Present,” New York, 2008.</w:t>
      </w:r>
    </w:p>
    <w:p w:rsidR="00324EA9" w:rsidRDefault="00324EA9" w:rsidP="008A7C43">
      <w:pPr>
        <w:ind w:left="720" w:hanging="360"/>
        <w:rPr>
          <w:bCs/>
          <w:u w:val="single"/>
        </w:rPr>
      </w:pPr>
    </w:p>
    <w:p w:rsidR="00324EA9" w:rsidRDefault="00324EA9" w:rsidP="008A7C43">
      <w:pPr>
        <w:ind w:left="720" w:hanging="360"/>
      </w:pPr>
      <w:r>
        <w:t>“Dismantling the 'Capital of the Gulag': Power Plays in Post-Stalin Mag</w:t>
      </w:r>
      <w:r w:rsidR="00887F8B">
        <w:t>adan.”</w:t>
      </w:r>
      <w:r>
        <w:t xml:space="preserve"> </w:t>
      </w:r>
      <w:r w:rsidR="00887F8B">
        <w:t>A</w:t>
      </w:r>
      <w:r w:rsidR="0045315F">
        <w:t>SEEES</w:t>
      </w:r>
      <w:r w:rsidR="00887F8B">
        <w:t xml:space="preserve"> National Convention</w:t>
      </w:r>
      <w:r>
        <w:t>, New Orleans, 2007.</w:t>
      </w:r>
    </w:p>
    <w:p w:rsidR="00324EA9" w:rsidRDefault="00324EA9" w:rsidP="008A7C43">
      <w:pPr>
        <w:ind w:left="720" w:hanging="360"/>
      </w:pPr>
    </w:p>
    <w:p w:rsidR="00324EA9" w:rsidRDefault="00887F8B" w:rsidP="008A7C43">
      <w:pPr>
        <w:ind w:left="720" w:hanging="360"/>
      </w:pPr>
      <w:r>
        <w:t>“</w:t>
      </w:r>
      <w:r w:rsidR="00324EA9">
        <w:t xml:space="preserve">The Gulag Conferences of 1957-1958.” </w:t>
      </w:r>
      <w:r w:rsidR="0045315F">
        <w:t>ASEEES</w:t>
      </w:r>
      <w:r w:rsidR="00324EA9">
        <w:t xml:space="preserve"> National Convention, Washington</w:t>
      </w:r>
      <w:r w:rsidR="00CC665C">
        <w:t>,</w:t>
      </w:r>
      <w:r w:rsidR="00324EA9">
        <w:t xml:space="preserve"> D.C., 2006</w:t>
      </w:r>
      <w:r w:rsidR="00AD6FBB">
        <w:t>.</w:t>
      </w:r>
    </w:p>
    <w:p w:rsidR="00324EA9" w:rsidRDefault="00324EA9" w:rsidP="008A7C43">
      <w:pPr>
        <w:ind w:left="720" w:hanging="360"/>
      </w:pPr>
    </w:p>
    <w:p w:rsidR="00324EA9" w:rsidRDefault="00324EA9" w:rsidP="008A7C43">
      <w:pPr>
        <w:ind w:left="720" w:hanging="360"/>
      </w:pPr>
      <w:r>
        <w:t xml:space="preserve">“The Principle of </w:t>
      </w:r>
      <w:proofErr w:type="spellStart"/>
      <w:r>
        <w:rPr>
          <w:i/>
        </w:rPr>
        <w:t>Edinonachalie</w:t>
      </w:r>
      <w:proofErr w:type="spellEnd"/>
      <w:r>
        <w:rPr>
          <w:i/>
        </w:rPr>
        <w:t xml:space="preserve"> </w:t>
      </w:r>
      <w:r>
        <w:t>and the Post-Stalin Gulag Reforms: A Case Study of the</w:t>
      </w:r>
      <w:r w:rsidR="008A7C43">
        <w:t xml:space="preserve"> </w:t>
      </w:r>
      <w:r>
        <w:t>Dal’stroi Camps.” Rocky Mountain Interdisciplinary History Co</w:t>
      </w:r>
      <w:r w:rsidR="00887F8B">
        <w:t>nference, Boulder</w:t>
      </w:r>
      <w:r>
        <w:t>, 2005.</w:t>
      </w:r>
    </w:p>
    <w:p w:rsidR="00E760A3" w:rsidRDefault="00E760A3" w:rsidP="008A7C43">
      <w:pPr>
        <w:ind w:left="720" w:hanging="360"/>
      </w:pPr>
    </w:p>
    <w:p w:rsidR="00324EA9" w:rsidRDefault="00324EA9" w:rsidP="008A7C43">
      <w:pPr>
        <w:rPr>
          <w:b/>
          <w:bCs/>
          <w:u w:val="single"/>
        </w:rPr>
      </w:pPr>
    </w:p>
    <w:p w:rsidR="008A7C43" w:rsidRPr="001703BB" w:rsidRDefault="008A7C43" w:rsidP="008A7C43">
      <w:pPr>
        <w:rPr>
          <w:b/>
        </w:rPr>
      </w:pPr>
      <w:r w:rsidRPr="001703BB">
        <w:rPr>
          <w:b/>
          <w:bCs/>
          <w:i/>
          <w:u w:val="single"/>
        </w:rPr>
        <w:t>Other Conference Participation</w:t>
      </w:r>
      <w:r w:rsidRPr="001703BB">
        <w:rPr>
          <w:b/>
          <w:u w:val="single"/>
        </w:rPr>
        <w:t>___________________________________________________</w:t>
      </w:r>
      <w:r w:rsidRPr="001703BB">
        <w:rPr>
          <w:b/>
        </w:rPr>
        <w:t xml:space="preserve"> </w:t>
      </w:r>
    </w:p>
    <w:p w:rsidR="00324EA9" w:rsidRDefault="00324EA9">
      <w:pPr>
        <w:ind w:left="4680" w:hanging="4680"/>
        <w:rPr>
          <w:b/>
          <w:bCs/>
          <w:u w:val="single"/>
        </w:rPr>
      </w:pPr>
    </w:p>
    <w:p w:rsidR="006D624B" w:rsidRDefault="00B63F28" w:rsidP="008A7C43">
      <w:pPr>
        <w:ind w:left="720" w:hanging="360"/>
        <w:rPr>
          <w:bCs/>
        </w:rPr>
      </w:pPr>
      <w:r>
        <w:rPr>
          <w:bCs/>
        </w:rPr>
        <w:t>Organizing</w:t>
      </w:r>
      <w:r w:rsidR="006D624B">
        <w:rPr>
          <w:bCs/>
        </w:rPr>
        <w:t xml:space="preserve"> Committee Member and Panel Chair, “Asia in the Russian Imag</w:t>
      </w:r>
      <w:r w:rsidR="00010545">
        <w:rPr>
          <w:bCs/>
        </w:rPr>
        <w:t>ination.” Conference</w:t>
      </w:r>
      <w:r w:rsidR="006D624B">
        <w:rPr>
          <w:bCs/>
        </w:rPr>
        <w:t xml:space="preserve"> held at the University of Utah, Salt Lake City, 2018.</w:t>
      </w:r>
    </w:p>
    <w:p w:rsidR="006D624B" w:rsidRDefault="006D624B" w:rsidP="008A7C43">
      <w:pPr>
        <w:ind w:left="720" w:hanging="360"/>
        <w:rPr>
          <w:bCs/>
        </w:rPr>
      </w:pPr>
    </w:p>
    <w:p w:rsidR="00975B9E" w:rsidRDefault="00975B9E" w:rsidP="008A7C43">
      <w:pPr>
        <w:ind w:left="720" w:hanging="360"/>
        <w:rPr>
          <w:bCs/>
        </w:rPr>
      </w:pPr>
      <w:r>
        <w:rPr>
          <w:bCs/>
        </w:rPr>
        <w:t xml:space="preserve">Panel Chair, “Purging the </w:t>
      </w:r>
      <w:proofErr w:type="spellStart"/>
      <w:r>
        <w:rPr>
          <w:bCs/>
        </w:rPr>
        <w:t>Purgers</w:t>
      </w:r>
      <w:proofErr w:type="spellEnd"/>
      <w:r>
        <w:rPr>
          <w:bCs/>
        </w:rPr>
        <w:t>: The Prosecution of Secret Police Perpetrators in the Soviet Union.” ASEEES National Convention, Chicago, 2017.</w:t>
      </w:r>
    </w:p>
    <w:p w:rsidR="00975B9E" w:rsidRDefault="00975B9E" w:rsidP="008A7C43">
      <w:pPr>
        <w:ind w:left="720" w:hanging="360"/>
        <w:rPr>
          <w:bCs/>
        </w:rPr>
      </w:pPr>
    </w:p>
    <w:p w:rsidR="00CC665C" w:rsidRDefault="00CC665C" w:rsidP="008A7C43">
      <w:pPr>
        <w:ind w:left="720" w:hanging="360"/>
        <w:rPr>
          <w:bCs/>
        </w:rPr>
      </w:pPr>
      <w:r>
        <w:rPr>
          <w:bCs/>
        </w:rPr>
        <w:t>Panel Chair, “Living Gulag II.” Southern Conference on Slavic Studies, Washington, D.C., 2017.</w:t>
      </w:r>
    </w:p>
    <w:p w:rsidR="00CC665C" w:rsidRDefault="00CC665C" w:rsidP="008A7C43">
      <w:pPr>
        <w:ind w:left="720" w:hanging="360"/>
        <w:rPr>
          <w:bCs/>
        </w:rPr>
      </w:pPr>
    </w:p>
    <w:p w:rsidR="00280FC7" w:rsidRDefault="00280FC7" w:rsidP="008A7C43">
      <w:pPr>
        <w:ind w:left="720" w:hanging="360"/>
        <w:rPr>
          <w:bCs/>
        </w:rPr>
      </w:pPr>
      <w:r>
        <w:rPr>
          <w:bCs/>
        </w:rPr>
        <w:t>Panel Organizer, “Religion in the Gulag.” ASEEES Nati</w:t>
      </w:r>
      <w:r w:rsidR="00CC665C">
        <w:rPr>
          <w:bCs/>
        </w:rPr>
        <w:t>onal Convention, Washington,</w:t>
      </w:r>
      <w:r>
        <w:rPr>
          <w:bCs/>
        </w:rPr>
        <w:t xml:space="preserve"> D.C., 2016.</w:t>
      </w:r>
    </w:p>
    <w:p w:rsidR="00280FC7" w:rsidRDefault="00280FC7" w:rsidP="008A7C43">
      <w:pPr>
        <w:ind w:left="720" w:hanging="360"/>
        <w:rPr>
          <w:bCs/>
        </w:rPr>
      </w:pPr>
    </w:p>
    <w:p w:rsidR="00AB4F32" w:rsidRDefault="00AB4F32" w:rsidP="008A7C43">
      <w:pPr>
        <w:ind w:left="720" w:hanging="360"/>
        <w:rPr>
          <w:bCs/>
        </w:rPr>
      </w:pPr>
      <w:r>
        <w:rPr>
          <w:bCs/>
        </w:rPr>
        <w:t>Panel Commentator, “Prisons and Camps II: The Political Prisoner i</w:t>
      </w:r>
      <w:r w:rsidR="004913CF">
        <w:rPr>
          <w:bCs/>
        </w:rPr>
        <w:t>n Communist Policy and Practice.</w:t>
      </w:r>
      <w:r>
        <w:rPr>
          <w:bCs/>
        </w:rPr>
        <w:t>” ASEEES National Convention, San Antonio, 2014.</w:t>
      </w:r>
    </w:p>
    <w:p w:rsidR="00AB4F32" w:rsidRDefault="00AB4F32" w:rsidP="008A7C43">
      <w:pPr>
        <w:ind w:left="720" w:hanging="360"/>
        <w:rPr>
          <w:bCs/>
        </w:rPr>
      </w:pPr>
    </w:p>
    <w:p w:rsidR="004A1EC5" w:rsidRDefault="004A1EC5" w:rsidP="008A7C43">
      <w:pPr>
        <w:ind w:left="720" w:hanging="360"/>
        <w:rPr>
          <w:bCs/>
        </w:rPr>
      </w:pPr>
      <w:r>
        <w:rPr>
          <w:bCs/>
        </w:rPr>
        <w:t>Conference Organizer, “Phi Alpha Theta Regional Meeting: Utah Region.” Conference held at BYU, 2014.</w:t>
      </w:r>
    </w:p>
    <w:p w:rsidR="004A1EC5" w:rsidRDefault="004A1EC5" w:rsidP="008A7C43">
      <w:pPr>
        <w:ind w:left="720" w:hanging="360"/>
        <w:rPr>
          <w:bCs/>
        </w:rPr>
      </w:pPr>
    </w:p>
    <w:p w:rsidR="009C218E" w:rsidRDefault="009C218E" w:rsidP="008A7C43">
      <w:pPr>
        <w:ind w:left="720" w:hanging="360"/>
        <w:rPr>
          <w:bCs/>
        </w:rPr>
      </w:pPr>
      <w:r>
        <w:rPr>
          <w:bCs/>
        </w:rPr>
        <w:t xml:space="preserve">Panel Chair and Commentator, “China, the U.S., and Russia.” Phi Alpha Theta Biennial </w:t>
      </w:r>
      <w:r w:rsidR="006C485A">
        <w:rPr>
          <w:bCs/>
        </w:rPr>
        <w:t xml:space="preserve">National </w:t>
      </w:r>
      <w:r>
        <w:rPr>
          <w:bCs/>
        </w:rPr>
        <w:t>Convention, Albuquerque, 2014.</w:t>
      </w:r>
    </w:p>
    <w:p w:rsidR="009C218E" w:rsidRDefault="009C218E" w:rsidP="008A7C43">
      <w:pPr>
        <w:ind w:left="720" w:hanging="360"/>
        <w:rPr>
          <w:bCs/>
        </w:rPr>
      </w:pPr>
    </w:p>
    <w:p w:rsidR="0045315F" w:rsidRDefault="0045315F" w:rsidP="008A7C43">
      <w:pPr>
        <w:ind w:left="720" w:hanging="360"/>
        <w:rPr>
          <w:bCs/>
        </w:rPr>
      </w:pPr>
      <w:r>
        <w:rPr>
          <w:bCs/>
        </w:rPr>
        <w:t>Panel Organizer, “</w:t>
      </w:r>
      <w:r w:rsidR="00FA6D19">
        <w:rPr>
          <w:bCs/>
        </w:rPr>
        <w:t>New Directions in Gulag Studies.</w:t>
      </w:r>
      <w:r>
        <w:rPr>
          <w:bCs/>
        </w:rPr>
        <w:t>”</w:t>
      </w:r>
      <w:r w:rsidR="00FA6D19">
        <w:rPr>
          <w:bCs/>
        </w:rPr>
        <w:t xml:space="preserve"> ASEEES National Convention, New Orleans, 2012. </w:t>
      </w:r>
      <w:r>
        <w:rPr>
          <w:bCs/>
        </w:rPr>
        <w:t xml:space="preserve"> </w:t>
      </w:r>
    </w:p>
    <w:p w:rsidR="0045315F" w:rsidRDefault="0045315F" w:rsidP="008A7C43">
      <w:pPr>
        <w:ind w:left="720" w:hanging="360"/>
        <w:rPr>
          <w:bCs/>
        </w:rPr>
      </w:pPr>
    </w:p>
    <w:p w:rsidR="00E35116" w:rsidRDefault="00E35116" w:rsidP="008A7C43">
      <w:pPr>
        <w:ind w:left="720" w:hanging="360"/>
        <w:rPr>
          <w:bCs/>
        </w:rPr>
      </w:pPr>
      <w:r w:rsidRPr="009F4B4F">
        <w:rPr>
          <w:bCs/>
        </w:rPr>
        <w:t>Panel Organizer</w:t>
      </w:r>
      <w:r>
        <w:rPr>
          <w:bCs/>
        </w:rPr>
        <w:t>, “Constructing Penal Modernity: A Comparative View of 20</w:t>
      </w:r>
      <w:r w:rsidRPr="00513311">
        <w:rPr>
          <w:bCs/>
          <w:vertAlign w:val="superscript"/>
        </w:rPr>
        <w:t>th</w:t>
      </w:r>
      <w:r>
        <w:rPr>
          <w:bCs/>
        </w:rPr>
        <w:t>-Century Prison Systems.” American Historical Association Annual Meeting, Boston, 2011.</w:t>
      </w:r>
    </w:p>
    <w:p w:rsidR="00812C11" w:rsidRDefault="00812C11" w:rsidP="008A7C43">
      <w:pPr>
        <w:ind w:left="720" w:hanging="360"/>
        <w:rPr>
          <w:bCs/>
        </w:rPr>
      </w:pPr>
    </w:p>
    <w:p w:rsidR="00812C11" w:rsidRDefault="00AB4F32" w:rsidP="008A7C43">
      <w:pPr>
        <w:ind w:left="720" w:hanging="360"/>
        <w:rPr>
          <w:bCs/>
        </w:rPr>
      </w:pPr>
      <w:r>
        <w:rPr>
          <w:bCs/>
        </w:rPr>
        <w:t xml:space="preserve">Panel </w:t>
      </w:r>
      <w:r w:rsidR="004913CF">
        <w:rPr>
          <w:bCs/>
        </w:rPr>
        <w:t>Chair and Commentator</w:t>
      </w:r>
      <w:r w:rsidR="00812C11">
        <w:rPr>
          <w:bCs/>
        </w:rPr>
        <w:t>, “Youth Culture: Resistance from the Margins.” Cold War Cultures Conference, Austin, 2010.</w:t>
      </w:r>
    </w:p>
    <w:p w:rsidR="00E35116" w:rsidRDefault="00E35116" w:rsidP="008A7C43">
      <w:pPr>
        <w:ind w:left="720" w:hanging="360"/>
        <w:rPr>
          <w:bCs/>
        </w:rPr>
      </w:pPr>
    </w:p>
    <w:p w:rsidR="00E35116" w:rsidRDefault="00E35116" w:rsidP="008A7C43">
      <w:pPr>
        <w:ind w:left="720" w:hanging="360"/>
        <w:rPr>
          <w:bCs/>
        </w:rPr>
      </w:pPr>
      <w:r w:rsidRPr="009F4B4F">
        <w:t>Organizing Committee Member</w:t>
      </w:r>
      <w:r>
        <w:t>, “The Global 1989: A New Generation</w:t>
      </w:r>
      <w:r w:rsidR="00CC665C">
        <w:t>.</w:t>
      </w:r>
      <w:r>
        <w:t>” Conference held at Princeton U</w:t>
      </w:r>
      <w:r w:rsidR="00010545">
        <w:t>niversity,</w:t>
      </w:r>
      <w:r>
        <w:t xml:space="preserve"> 2009.</w:t>
      </w:r>
    </w:p>
    <w:p w:rsidR="00E35116" w:rsidRDefault="00E35116" w:rsidP="008A7C43">
      <w:pPr>
        <w:ind w:left="720" w:hanging="360"/>
        <w:rPr>
          <w:bCs/>
        </w:rPr>
      </w:pPr>
    </w:p>
    <w:p w:rsidR="00513311" w:rsidRDefault="00E35116" w:rsidP="008A7C43">
      <w:pPr>
        <w:ind w:left="720" w:hanging="360"/>
        <w:rPr>
          <w:bCs/>
        </w:rPr>
      </w:pPr>
      <w:r w:rsidRPr="009F4B4F">
        <w:rPr>
          <w:bCs/>
        </w:rPr>
        <w:t>Panel Organizer</w:t>
      </w:r>
      <w:r>
        <w:rPr>
          <w:bCs/>
        </w:rPr>
        <w:t xml:space="preserve">, </w:t>
      </w:r>
      <w:r w:rsidR="00324EA9">
        <w:rPr>
          <w:bCs/>
        </w:rPr>
        <w:t xml:space="preserve">“Regional Politics Under Khrushchev and Brezhnev.” </w:t>
      </w:r>
      <w:r w:rsidR="0045315F">
        <w:rPr>
          <w:bCs/>
        </w:rPr>
        <w:t>A</w:t>
      </w:r>
      <w:r w:rsidR="00887F8B">
        <w:rPr>
          <w:bCs/>
        </w:rPr>
        <w:t>S</w:t>
      </w:r>
      <w:r w:rsidR="0045315F">
        <w:rPr>
          <w:bCs/>
        </w:rPr>
        <w:t>EEES</w:t>
      </w:r>
      <w:r w:rsidR="00324EA9">
        <w:rPr>
          <w:bCs/>
        </w:rPr>
        <w:t xml:space="preserve"> National Convention, New Orleans, 2007.</w:t>
      </w:r>
    </w:p>
    <w:p w:rsidR="00191BB5" w:rsidRDefault="00191BB5" w:rsidP="008A7C43">
      <w:pPr>
        <w:ind w:left="720" w:hanging="360"/>
        <w:rPr>
          <w:bCs/>
        </w:rPr>
      </w:pPr>
    </w:p>
    <w:p w:rsidR="00191BB5" w:rsidRPr="00E35116" w:rsidRDefault="00191BB5" w:rsidP="008A7C43">
      <w:pPr>
        <w:ind w:left="720" w:hanging="360"/>
        <w:rPr>
          <w:bCs/>
        </w:rPr>
      </w:pPr>
    </w:p>
    <w:p w:rsidR="00695963" w:rsidRDefault="00695963">
      <w:pPr>
        <w:rPr>
          <w:b/>
          <w:bCs/>
          <w:i/>
          <w:u w:val="single"/>
        </w:rPr>
      </w:pPr>
      <w:r w:rsidRPr="001703BB">
        <w:rPr>
          <w:b/>
          <w:bCs/>
          <w:i/>
          <w:u w:val="single"/>
        </w:rPr>
        <w:t>Awards</w:t>
      </w:r>
      <w:r>
        <w:rPr>
          <w:b/>
          <w:bCs/>
          <w:i/>
          <w:u w:val="single"/>
        </w:rPr>
        <w:t>_______________________________________________________________________</w:t>
      </w:r>
    </w:p>
    <w:p w:rsidR="00695963" w:rsidRDefault="00695963">
      <w:pPr>
        <w:rPr>
          <w:b/>
          <w:bCs/>
          <w:i/>
          <w:u w:val="single"/>
        </w:rPr>
      </w:pPr>
    </w:p>
    <w:p w:rsidR="00B63F28" w:rsidRDefault="00B63F28" w:rsidP="00695963">
      <w:pPr>
        <w:ind w:left="720" w:hanging="360"/>
        <w:rPr>
          <w:bCs/>
        </w:rPr>
      </w:pPr>
      <w:r>
        <w:rPr>
          <w:bCs/>
        </w:rPr>
        <w:t>Young Scholar Award, BYU College of Family, Home, and Social Sciences, 2018-2021</w:t>
      </w:r>
    </w:p>
    <w:p w:rsidR="00AF2EAB" w:rsidRDefault="00AF2EAB" w:rsidP="00695963">
      <w:pPr>
        <w:ind w:left="720" w:hanging="360"/>
        <w:rPr>
          <w:bCs/>
        </w:rPr>
      </w:pPr>
    </w:p>
    <w:p w:rsidR="00AF2EAB" w:rsidRDefault="00AF2EAB" w:rsidP="00695963">
      <w:pPr>
        <w:ind w:left="720" w:hanging="360"/>
        <w:rPr>
          <w:bCs/>
        </w:rPr>
      </w:pPr>
      <w:r>
        <w:t>Honorable Mention, W. Bruce Lincoln Book Prize, ASEEES, 2018</w:t>
      </w:r>
    </w:p>
    <w:p w:rsidR="00B63F28" w:rsidRDefault="00B63F28" w:rsidP="00695963">
      <w:pPr>
        <w:ind w:left="720" w:hanging="360"/>
        <w:rPr>
          <w:bCs/>
        </w:rPr>
      </w:pPr>
    </w:p>
    <w:p w:rsidR="007D493E" w:rsidRDefault="007D493E" w:rsidP="00695963">
      <w:pPr>
        <w:ind w:left="720" w:hanging="360"/>
        <w:rPr>
          <w:bCs/>
        </w:rPr>
      </w:pPr>
      <w:r>
        <w:rPr>
          <w:bCs/>
        </w:rPr>
        <w:t>Raymond E. and Ida Lee Beckham Lecture Prize, BYU School of Communications, 2015</w:t>
      </w:r>
    </w:p>
    <w:p w:rsidR="007D493E" w:rsidRDefault="007D493E" w:rsidP="00695963">
      <w:pPr>
        <w:ind w:left="720" w:hanging="360"/>
        <w:rPr>
          <w:bCs/>
        </w:rPr>
      </w:pPr>
    </w:p>
    <w:p w:rsidR="00695963" w:rsidRDefault="00695963" w:rsidP="00695963">
      <w:pPr>
        <w:ind w:left="720" w:hanging="360"/>
        <w:rPr>
          <w:bCs/>
        </w:rPr>
      </w:pPr>
      <w:r>
        <w:rPr>
          <w:bCs/>
        </w:rPr>
        <w:t>Robert C. Tucker/Stephen F. Cohen Dissertation Prize, ASEEES, 2012</w:t>
      </w:r>
    </w:p>
    <w:p w:rsidR="00695963" w:rsidRDefault="00695963">
      <w:pPr>
        <w:rPr>
          <w:b/>
          <w:bCs/>
          <w:u w:val="single"/>
        </w:rPr>
      </w:pPr>
    </w:p>
    <w:p w:rsidR="00695963" w:rsidRDefault="00695963" w:rsidP="00695963">
      <w:pPr>
        <w:ind w:left="720" w:hanging="360"/>
      </w:pPr>
      <w:r>
        <w:t>Best Graduate Student Award, BYU History Department, 2005</w:t>
      </w:r>
    </w:p>
    <w:p w:rsidR="00695963" w:rsidRDefault="00695963" w:rsidP="00695963">
      <w:pPr>
        <w:ind w:left="720" w:hanging="360"/>
      </w:pPr>
    </w:p>
    <w:p w:rsidR="00695963" w:rsidRDefault="00695963" w:rsidP="00695963">
      <w:pPr>
        <w:ind w:left="720" w:hanging="360"/>
      </w:pPr>
      <w:r>
        <w:t>Best Short Research Paper Award, BYU History Department, 2004</w:t>
      </w:r>
    </w:p>
    <w:p w:rsidR="00A97770" w:rsidRDefault="00A97770" w:rsidP="00695963">
      <w:pPr>
        <w:ind w:left="720" w:hanging="360"/>
      </w:pPr>
    </w:p>
    <w:p w:rsidR="00BB28F4" w:rsidRDefault="00BB28F4">
      <w:pPr>
        <w:rPr>
          <w:b/>
          <w:bCs/>
          <w:u w:val="single"/>
        </w:rPr>
      </w:pPr>
    </w:p>
    <w:p w:rsidR="002E25D9" w:rsidRDefault="002E25D9">
      <w:pPr>
        <w:rPr>
          <w:b/>
          <w:bCs/>
          <w:u w:val="single"/>
        </w:rPr>
      </w:pPr>
    </w:p>
    <w:p w:rsidR="008A7C43" w:rsidRPr="001703BB" w:rsidRDefault="00695963" w:rsidP="008A7C43">
      <w:pPr>
        <w:rPr>
          <w:b/>
        </w:rPr>
      </w:pPr>
      <w:r>
        <w:rPr>
          <w:b/>
          <w:bCs/>
          <w:i/>
          <w:u w:val="single"/>
        </w:rPr>
        <w:lastRenderedPageBreak/>
        <w:t>Grants and Fellowships</w:t>
      </w:r>
      <w:r w:rsidR="008A7C43" w:rsidRPr="001703BB">
        <w:rPr>
          <w:b/>
          <w:bCs/>
          <w:i/>
          <w:u w:val="single"/>
        </w:rPr>
        <w:t xml:space="preserve"> _____</w:t>
      </w:r>
      <w:r w:rsidR="008A7C43" w:rsidRPr="001703BB">
        <w:rPr>
          <w:b/>
          <w:u w:val="single"/>
        </w:rPr>
        <w:t>______________________________________________</w:t>
      </w:r>
      <w:r>
        <w:rPr>
          <w:b/>
          <w:u w:val="single"/>
        </w:rPr>
        <w:t>______</w:t>
      </w:r>
      <w:r w:rsidR="008A7C43" w:rsidRPr="001703BB">
        <w:rPr>
          <w:b/>
        </w:rPr>
        <w:t xml:space="preserve"> </w:t>
      </w:r>
    </w:p>
    <w:p w:rsidR="00324EA9" w:rsidRDefault="00324EA9" w:rsidP="008A7C43">
      <w:pPr>
        <w:ind w:left="720" w:hanging="360"/>
        <w:rPr>
          <w:b/>
          <w:bCs/>
          <w:u w:val="single"/>
        </w:rPr>
      </w:pPr>
    </w:p>
    <w:p w:rsidR="00F421FA" w:rsidRDefault="00F421FA" w:rsidP="008A7C43">
      <w:pPr>
        <w:ind w:left="720" w:hanging="360"/>
        <w:rPr>
          <w:bCs/>
        </w:rPr>
      </w:pPr>
      <w:r>
        <w:rPr>
          <w:bCs/>
        </w:rPr>
        <w:t>Research Scholarship, Keston Institute, 2019</w:t>
      </w:r>
    </w:p>
    <w:p w:rsidR="00F421FA" w:rsidRDefault="00F421FA" w:rsidP="008A7C43">
      <w:pPr>
        <w:ind w:left="720" w:hanging="360"/>
        <w:rPr>
          <w:bCs/>
        </w:rPr>
      </w:pPr>
    </w:p>
    <w:p w:rsidR="00F421FA" w:rsidRDefault="00F421FA" w:rsidP="008A7C43">
      <w:pPr>
        <w:ind w:left="720" w:hanging="360"/>
        <w:rPr>
          <w:bCs/>
        </w:rPr>
      </w:pPr>
      <w:r>
        <w:rPr>
          <w:bCs/>
        </w:rPr>
        <w:t>Professional Development Research Grant, College of Family, Home, and Social Sciences, BYU, 2019</w:t>
      </w:r>
    </w:p>
    <w:p w:rsidR="00F421FA" w:rsidRDefault="00F421FA" w:rsidP="008A7C43">
      <w:pPr>
        <w:ind w:left="720" w:hanging="360"/>
        <w:rPr>
          <w:bCs/>
        </w:rPr>
      </w:pPr>
    </w:p>
    <w:p w:rsidR="000230A1" w:rsidRDefault="000230A1" w:rsidP="008A7C43">
      <w:pPr>
        <w:ind w:left="720" w:hanging="360"/>
        <w:rPr>
          <w:bCs/>
        </w:rPr>
      </w:pPr>
      <w:r>
        <w:rPr>
          <w:bCs/>
        </w:rPr>
        <w:t>Faculty Research Grant, College of Family, Home, and Social Sciences, BYU, 2016</w:t>
      </w:r>
    </w:p>
    <w:p w:rsidR="000230A1" w:rsidRDefault="000230A1" w:rsidP="008A7C43">
      <w:pPr>
        <w:ind w:left="720" w:hanging="360"/>
        <w:rPr>
          <w:bCs/>
        </w:rPr>
      </w:pPr>
    </w:p>
    <w:p w:rsidR="00223C17" w:rsidRDefault="00223C17" w:rsidP="008A7C43">
      <w:pPr>
        <w:ind w:left="720" w:hanging="360"/>
        <w:rPr>
          <w:bCs/>
        </w:rPr>
      </w:pPr>
      <w:r>
        <w:rPr>
          <w:bCs/>
        </w:rPr>
        <w:t>Faculty Research Grant, David M. Kennedy Center, BYU, 2016</w:t>
      </w:r>
    </w:p>
    <w:p w:rsidR="00223C17" w:rsidRDefault="00223C17" w:rsidP="008A7C43">
      <w:pPr>
        <w:ind w:left="720" w:hanging="360"/>
        <w:rPr>
          <w:bCs/>
        </w:rPr>
      </w:pPr>
    </w:p>
    <w:p w:rsidR="009A09FF" w:rsidRDefault="009A09FF" w:rsidP="008A7C43">
      <w:pPr>
        <w:ind w:left="720" w:hanging="360"/>
        <w:rPr>
          <w:bCs/>
        </w:rPr>
      </w:pPr>
      <w:r>
        <w:rPr>
          <w:bCs/>
        </w:rPr>
        <w:t>International Conference Travel Grant, David M. Kennedy Center, BYU, 2015</w:t>
      </w:r>
    </w:p>
    <w:p w:rsidR="009A09FF" w:rsidRDefault="009A09FF" w:rsidP="008A7C43">
      <w:pPr>
        <w:ind w:left="720" w:hanging="360"/>
        <w:rPr>
          <w:bCs/>
        </w:rPr>
      </w:pPr>
    </w:p>
    <w:p w:rsidR="000D1EA5" w:rsidRDefault="00E3379D" w:rsidP="008A7C43">
      <w:pPr>
        <w:ind w:left="720" w:hanging="360"/>
        <w:rPr>
          <w:bCs/>
        </w:rPr>
      </w:pPr>
      <w:r>
        <w:rPr>
          <w:bCs/>
        </w:rPr>
        <w:t xml:space="preserve">International </w:t>
      </w:r>
      <w:r w:rsidR="000D1EA5">
        <w:rPr>
          <w:bCs/>
        </w:rPr>
        <w:t xml:space="preserve">Conference Travel Grant, </w:t>
      </w:r>
      <w:r w:rsidR="00F06A63">
        <w:rPr>
          <w:bCs/>
        </w:rPr>
        <w:t xml:space="preserve">David M. Kennedy Center, </w:t>
      </w:r>
      <w:r w:rsidR="00407143">
        <w:rPr>
          <w:bCs/>
        </w:rPr>
        <w:t xml:space="preserve">BYU, </w:t>
      </w:r>
      <w:r w:rsidR="000D1EA5">
        <w:rPr>
          <w:bCs/>
        </w:rPr>
        <w:t>2012</w:t>
      </w:r>
    </w:p>
    <w:p w:rsidR="000D1EA5" w:rsidRDefault="000D1EA5" w:rsidP="008A7C43">
      <w:pPr>
        <w:ind w:left="720" w:hanging="360"/>
        <w:rPr>
          <w:bCs/>
        </w:rPr>
      </w:pPr>
    </w:p>
    <w:p w:rsidR="00742D84" w:rsidRDefault="00742D84" w:rsidP="008A7C43">
      <w:pPr>
        <w:ind w:left="720" w:hanging="360"/>
        <w:rPr>
          <w:bCs/>
        </w:rPr>
      </w:pPr>
      <w:r>
        <w:rPr>
          <w:bCs/>
        </w:rPr>
        <w:t xml:space="preserve">Fellowship of Woodrow Wilson Scholars, </w:t>
      </w:r>
      <w:r w:rsidR="00E3379D">
        <w:rPr>
          <w:bCs/>
        </w:rPr>
        <w:t xml:space="preserve">Princeton University, </w:t>
      </w:r>
      <w:r w:rsidR="00425029">
        <w:rPr>
          <w:bCs/>
        </w:rPr>
        <w:t>2010-2011</w:t>
      </w:r>
    </w:p>
    <w:p w:rsidR="00742D84" w:rsidRDefault="00742D84" w:rsidP="008A7C43">
      <w:pPr>
        <w:ind w:left="720" w:hanging="360"/>
        <w:rPr>
          <w:bCs/>
        </w:rPr>
      </w:pPr>
    </w:p>
    <w:p w:rsidR="00324EA9" w:rsidRDefault="00324EA9" w:rsidP="008A7C43">
      <w:pPr>
        <w:ind w:left="720" w:hanging="360"/>
        <w:rPr>
          <w:bCs/>
        </w:rPr>
      </w:pPr>
      <w:r>
        <w:rPr>
          <w:bCs/>
        </w:rPr>
        <w:t>Fulbright-Hays Doctoral Dissertation Resear</w:t>
      </w:r>
      <w:r w:rsidR="00425029">
        <w:rPr>
          <w:bCs/>
        </w:rPr>
        <w:t xml:space="preserve">ch Abroad Fellowship, </w:t>
      </w:r>
      <w:r w:rsidR="00E3379D">
        <w:rPr>
          <w:bCs/>
        </w:rPr>
        <w:t xml:space="preserve">U.S. Department of Education, </w:t>
      </w:r>
      <w:r w:rsidR="00425029">
        <w:rPr>
          <w:bCs/>
        </w:rPr>
        <w:t>2008-2009</w:t>
      </w:r>
    </w:p>
    <w:p w:rsidR="00324EA9" w:rsidRDefault="00324EA9" w:rsidP="008A7C43">
      <w:pPr>
        <w:ind w:left="720" w:hanging="360"/>
        <w:rPr>
          <w:bCs/>
        </w:rPr>
      </w:pPr>
    </w:p>
    <w:p w:rsidR="00324EA9" w:rsidRDefault="000D1EA5" w:rsidP="008A7C43">
      <w:pPr>
        <w:ind w:left="720" w:hanging="360"/>
      </w:pPr>
      <w:r>
        <w:t xml:space="preserve">Summer Research Grant, </w:t>
      </w:r>
      <w:r w:rsidR="00324EA9">
        <w:t>Princeton Institute for International and Regional Studi</w:t>
      </w:r>
      <w:r w:rsidR="00425029">
        <w:t>es, 2007</w:t>
      </w:r>
    </w:p>
    <w:p w:rsidR="00324EA9" w:rsidRDefault="00324EA9" w:rsidP="008A7C43">
      <w:pPr>
        <w:ind w:left="720" w:hanging="360"/>
      </w:pPr>
    </w:p>
    <w:p w:rsidR="00324EA9" w:rsidRDefault="000D1EA5" w:rsidP="008A7C43">
      <w:pPr>
        <w:ind w:left="720" w:hanging="360"/>
      </w:pPr>
      <w:r>
        <w:t xml:space="preserve">Foreign Language and Area Studies (FLAS) Program Fellowship, </w:t>
      </w:r>
      <w:r w:rsidR="00324EA9">
        <w:t xml:space="preserve">U.S. Department of Education, </w:t>
      </w:r>
      <w:r w:rsidR="00425029">
        <w:t>2005-2006</w:t>
      </w:r>
    </w:p>
    <w:p w:rsidR="00324EA9" w:rsidRDefault="00324EA9" w:rsidP="008A7C43">
      <w:pPr>
        <w:ind w:left="720" w:hanging="360"/>
      </w:pPr>
    </w:p>
    <w:p w:rsidR="00324EA9" w:rsidRDefault="000D1EA5" w:rsidP="008A7C43">
      <w:pPr>
        <w:ind w:left="720" w:hanging="360"/>
      </w:pPr>
      <w:r>
        <w:t xml:space="preserve">Individual Advanced Research Opportunities Grant, </w:t>
      </w:r>
      <w:r w:rsidR="00324EA9">
        <w:t>International Research and Exchanges</w:t>
      </w:r>
      <w:r>
        <w:t xml:space="preserve"> Board (IREX), </w:t>
      </w:r>
      <w:r w:rsidR="00425029">
        <w:t>2005</w:t>
      </w:r>
    </w:p>
    <w:p w:rsidR="00324EA9" w:rsidRDefault="00324EA9" w:rsidP="008A7C43">
      <w:pPr>
        <w:ind w:left="720" w:hanging="360"/>
      </w:pPr>
    </w:p>
    <w:p w:rsidR="00324EA9" w:rsidRPr="00695963" w:rsidRDefault="000D1EA5" w:rsidP="00695963">
      <w:pPr>
        <w:ind w:left="720" w:hanging="360"/>
      </w:pPr>
      <w:r>
        <w:t xml:space="preserve">Graduate Research Fellowship, </w:t>
      </w:r>
      <w:r w:rsidR="008C3B82">
        <w:t>BYU</w:t>
      </w:r>
      <w:r w:rsidR="00992DC8">
        <w:t xml:space="preserve"> Graduate Studies</w:t>
      </w:r>
      <w:r w:rsidR="006F4816">
        <w:t>,</w:t>
      </w:r>
      <w:r w:rsidR="00887F8B">
        <w:t xml:space="preserve"> </w:t>
      </w:r>
      <w:r w:rsidR="00425029">
        <w:t>2005</w:t>
      </w:r>
    </w:p>
    <w:p w:rsidR="00F1239E" w:rsidRDefault="00F1239E" w:rsidP="00074DA3"/>
    <w:p w:rsidR="0087679D" w:rsidRDefault="0087679D">
      <w:pPr>
        <w:ind w:left="360" w:hanging="360"/>
      </w:pPr>
    </w:p>
    <w:p w:rsidR="002255D6" w:rsidRPr="001703BB" w:rsidRDefault="002255D6" w:rsidP="002255D6">
      <w:r w:rsidRPr="001703BB">
        <w:rPr>
          <w:b/>
          <w:bCs/>
          <w:i/>
          <w:u w:val="single"/>
        </w:rPr>
        <w:t>Professional Affiliations___________</w:t>
      </w:r>
      <w:r w:rsidRPr="001703BB">
        <w:rPr>
          <w:b/>
          <w:u w:val="single"/>
        </w:rPr>
        <w:t>______________________________________________</w:t>
      </w:r>
      <w:r w:rsidRPr="001703BB">
        <w:t xml:space="preserve"> </w:t>
      </w:r>
    </w:p>
    <w:p w:rsidR="002255D6" w:rsidRDefault="002255D6" w:rsidP="002255D6">
      <w:pPr>
        <w:ind w:left="360" w:hanging="360"/>
      </w:pPr>
    </w:p>
    <w:p w:rsidR="00580B76" w:rsidRDefault="002255D6" w:rsidP="00E015C1">
      <w:pPr>
        <w:ind w:firstLine="360"/>
      </w:pPr>
      <w:r>
        <w:t xml:space="preserve">Association for </w:t>
      </w:r>
      <w:r w:rsidR="0045315F">
        <w:t>Slavic, East European, and Eurasian Studies</w:t>
      </w:r>
    </w:p>
    <w:p w:rsidR="0045315F" w:rsidRDefault="0045315F" w:rsidP="0045315F">
      <w:pPr>
        <w:ind w:firstLine="360"/>
      </w:pPr>
    </w:p>
    <w:p w:rsidR="00BB28F4" w:rsidRDefault="00BB28F4" w:rsidP="00BB28F4">
      <w:pPr>
        <w:ind w:left="360"/>
      </w:pPr>
      <w:r>
        <w:t>American Historical Association</w:t>
      </w:r>
    </w:p>
    <w:p w:rsidR="00BC4FAA" w:rsidRDefault="00BC4FAA" w:rsidP="002255D6">
      <w:pPr>
        <w:ind w:left="360"/>
      </w:pPr>
    </w:p>
    <w:p w:rsidR="002255D6" w:rsidRDefault="002255D6" w:rsidP="002255D6">
      <w:pPr>
        <w:ind w:left="360"/>
      </w:pPr>
      <w:r>
        <w:t>Phi Alpha Theta History Honor Society</w:t>
      </w:r>
    </w:p>
    <w:p w:rsidR="002255D6" w:rsidRDefault="002255D6" w:rsidP="002255D6">
      <w:pPr>
        <w:rPr>
          <w:b/>
          <w:bCs/>
          <w:u w:val="single"/>
        </w:rPr>
      </w:pPr>
    </w:p>
    <w:p w:rsidR="002255D6" w:rsidRDefault="002255D6" w:rsidP="00F1239E">
      <w:pPr>
        <w:rPr>
          <w:b/>
          <w:bCs/>
          <w:i/>
          <w:u w:val="single"/>
        </w:rPr>
      </w:pPr>
    </w:p>
    <w:p w:rsidR="00F1239E" w:rsidRPr="001703BB" w:rsidRDefault="00F1239E" w:rsidP="00F1239E">
      <w:pPr>
        <w:rPr>
          <w:b/>
          <w:u w:val="single"/>
        </w:rPr>
      </w:pPr>
      <w:r w:rsidRPr="001703BB">
        <w:rPr>
          <w:b/>
          <w:bCs/>
          <w:i/>
          <w:u w:val="single"/>
        </w:rPr>
        <w:t>Professional Service______________</w:t>
      </w:r>
      <w:r w:rsidRPr="001703BB">
        <w:rPr>
          <w:b/>
          <w:u w:val="single"/>
        </w:rPr>
        <w:t>______________________________________________</w:t>
      </w:r>
      <w:r w:rsidR="002B18C9" w:rsidRPr="001703BB">
        <w:rPr>
          <w:b/>
          <w:u w:val="single"/>
        </w:rPr>
        <w:t>_</w:t>
      </w:r>
      <w:r w:rsidRPr="001703BB">
        <w:rPr>
          <w:b/>
          <w:u w:val="single"/>
        </w:rPr>
        <w:t xml:space="preserve"> </w:t>
      </w:r>
    </w:p>
    <w:p w:rsidR="00732974" w:rsidRDefault="00732974" w:rsidP="00732974"/>
    <w:p w:rsidR="00732974" w:rsidRPr="00F83C45" w:rsidRDefault="00732974" w:rsidP="00732974">
      <w:pPr>
        <w:ind w:left="720" w:hanging="360"/>
      </w:pPr>
      <w:r>
        <w:t xml:space="preserve">Article Manuscript Reviewer, </w:t>
      </w:r>
      <w:r>
        <w:rPr>
          <w:i/>
        </w:rPr>
        <w:t>Kritika: Explorations in Russian and Eurasian History</w:t>
      </w:r>
      <w:r>
        <w:t>, 2013-2018</w:t>
      </w:r>
    </w:p>
    <w:p w:rsidR="00732974" w:rsidRDefault="00732974" w:rsidP="00732974"/>
    <w:p w:rsidR="00095623" w:rsidRPr="00095623" w:rsidRDefault="00095623" w:rsidP="00304D12">
      <w:pPr>
        <w:ind w:left="720" w:hanging="360"/>
      </w:pPr>
      <w:r>
        <w:t xml:space="preserve">Article Manuscript Reviewer, </w:t>
      </w:r>
      <w:r>
        <w:rPr>
          <w:i/>
        </w:rPr>
        <w:t>Revolutionary Russia</w:t>
      </w:r>
      <w:r>
        <w:t>, 2018</w:t>
      </w:r>
    </w:p>
    <w:p w:rsidR="00095623" w:rsidRDefault="00095623" w:rsidP="00304D12">
      <w:pPr>
        <w:ind w:left="720" w:hanging="360"/>
      </w:pPr>
    </w:p>
    <w:p w:rsidR="007C41A4" w:rsidRPr="007C41A4" w:rsidRDefault="007C41A4" w:rsidP="00304D12">
      <w:pPr>
        <w:ind w:left="720" w:hanging="360"/>
      </w:pPr>
      <w:r>
        <w:t>Book Manuscript Reviewer, Pearson, 2016</w:t>
      </w:r>
    </w:p>
    <w:p w:rsidR="007C41A4" w:rsidRDefault="007C41A4" w:rsidP="00304D12">
      <w:pPr>
        <w:ind w:left="720" w:hanging="360"/>
      </w:pPr>
    </w:p>
    <w:p w:rsidR="00515246" w:rsidRPr="00515246" w:rsidRDefault="00515246" w:rsidP="00304D12">
      <w:pPr>
        <w:ind w:left="720" w:hanging="360"/>
      </w:pPr>
      <w:r>
        <w:t xml:space="preserve">High School Essay Contest Grader, </w:t>
      </w:r>
      <w:r>
        <w:rPr>
          <w:i/>
        </w:rPr>
        <w:t xml:space="preserve">The Atlantic </w:t>
      </w:r>
      <w:r>
        <w:t xml:space="preserve">and </w:t>
      </w:r>
      <w:r>
        <w:rPr>
          <w:i/>
        </w:rPr>
        <w:t>The College Board</w:t>
      </w:r>
      <w:r>
        <w:t>, 2015</w:t>
      </w:r>
    </w:p>
    <w:p w:rsidR="00515246" w:rsidRDefault="00515246" w:rsidP="00304D12">
      <w:pPr>
        <w:ind w:left="720" w:hanging="360"/>
      </w:pPr>
    </w:p>
    <w:p w:rsidR="00723F2E" w:rsidRPr="00723F2E" w:rsidRDefault="00723F2E" w:rsidP="00304D12">
      <w:pPr>
        <w:ind w:left="720" w:hanging="360"/>
      </w:pPr>
      <w:r>
        <w:t xml:space="preserve">Article Manuscript Reviewer, </w:t>
      </w:r>
      <w:r>
        <w:rPr>
          <w:i/>
        </w:rPr>
        <w:t>Cahiers du monde Russe</w:t>
      </w:r>
      <w:r>
        <w:t>, 2013</w:t>
      </w:r>
    </w:p>
    <w:p w:rsidR="00723F2E" w:rsidRDefault="00723F2E" w:rsidP="00304D12">
      <w:pPr>
        <w:ind w:left="720" w:hanging="360"/>
      </w:pPr>
    </w:p>
    <w:p w:rsidR="00CA15BE" w:rsidRDefault="00CA15BE" w:rsidP="00304D12">
      <w:pPr>
        <w:ind w:left="720" w:hanging="360"/>
      </w:pPr>
      <w:r>
        <w:t>Book Manuscript Reviewer, Yale University Press, 2012</w:t>
      </w:r>
    </w:p>
    <w:p w:rsidR="00CA15BE" w:rsidRDefault="00CA15BE" w:rsidP="00304D12">
      <w:pPr>
        <w:ind w:left="720" w:hanging="360"/>
      </w:pPr>
    </w:p>
    <w:p w:rsidR="008C3B82" w:rsidRDefault="008C3B82" w:rsidP="00304D12">
      <w:pPr>
        <w:ind w:left="720" w:hanging="360"/>
      </w:pPr>
      <w:r>
        <w:t>Examination Rater, Educational Testing Service (ETS), Advanced Placement—World History, 2012</w:t>
      </w:r>
      <w:r w:rsidR="00634304">
        <w:t>-</w:t>
      </w:r>
      <w:r w:rsidR="009A09FF">
        <w:t>present</w:t>
      </w:r>
    </w:p>
    <w:p w:rsidR="008C3B82" w:rsidRDefault="008C3B82" w:rsidP="00304D12">
      <w:pPr>
        <w:ind w:left="720" w:hanging="360"/>
      </w:pPr>
    </w:p>
    <w:p w:rsidR="00F1239E" w:rsidRDefault="00D13CB9" w:rsidP="00304D12">
      <w:pPr>
        <w:ind w:left="720" w:hanging="360"/>
      </w:pPr>
      <w:r w:rsidRPr="009F4B4F">
        <w:t>Examination Rat</w:t>
      </w:r>
      <w:r w:rsidR="00F1239E" w:rsidRPr="009F4B4F">
        <w:t>er</w:t>
      </w:r>
      <w:r>
        <w:t xml:space="preserve">, </w:t>
      </w:r>
      <w:r w:rsidR="008C3B82">
        <w:t>ETS</w:t>
      </w:r>
      <w:r w:rsidR="00304D12">
        <w:t>, Advanced Placement—</w:t>
      </w:r>
      <w:r>
        <w:t>European History, 2011</w:t>
      </w:r>
    </w:p>
    <w:p w:rsidR="00DE75F7" w:rsidRDefault="00DE75F7" w:rsidP="002255D6">
      <w:pPr>
        <w:ind w:firstLine="360"/>
      </w:pPr>
    </w:p>
    <w:p w:rsidR="00DE75F7" w:rsidRDefault="00DE75F7" w:rsidP="002255D6">
      <w:pPr>
        <w:ind w:firstLine="360"/>
      </w:pPr>
      <w:r>
        <w:t>Boo</w:t>
      </w:r>
      <w:r w:rsidR="00874A73">
        <w:t>k Proposal Reviewer, Routledge</w:t>
      </w:r>
      <w:r w:rsidR="00425029">
        <w:t>, 2010</w:t>
      </w:r>
    </w:p>
    <w:p w:rsidR="00DE4270" w:rsidRDefault="00DE4270" w:rsidP="002255D6"/>
    <w:p w:rsidR="009F39BA" w:rsidRDefault="009F39BA" w:rsidP="002255D6"/>
    <w:p w:rsidR="005D58E8" w:rsidRDefault="005D58E8" w:rsidP="002255D6">
      <w:pPr>
        <w:rPr>
          <w:b/>
          <w:i/>
          <w:u w:val="single"/>
        </w:rPr>
      </w:pPr>
      <w:r>
        <w:rPr>
          <w:b/>
          <w:i/>
          <w:u w:val="single"/>
        </w:rPr>
        <w:t>Public Service__________________________________________________________________</w:t>
      </w:r>
      <w:r>
        <w:rPr>
          <w:b/>
          <w:i/>
          <w:u w:val="single"/>
        </w:rPr>
        <w:br/>
      </w:r>
    </w:p>
    <w:p w:rsidR="000E7FAB" w:rsidRDefault="000E7FAB" w:rsidP="00041300">
      <w:pPr>
        <w:ind w:left="720" w:hanging="360"/>
      </w:pPr>
      <w:r>
        <w:t>Guest Lecturer, American Fork High School, AP European History, 11 May 2017</w:t>
      </w:r>
    </w:p>
    <w:p w:rsidR="000E7FAB" w:rsidRDefault="000E7FAB" w:rsidP="00041300">
      <w:pPr>
        <w:ind w:left="720" w:hanging="360"/>
      </w:pPr>
    </w:p>
    <w:p w:rsidR="00EF32BF" w:rsidRDefault="00EF32BF" w:rsidP="00041300">
      <w:pPr>
        <w:ind w:left="720" w:hanging="360"/>
      </w:pPr>
      <w:r>
        <w:t>Radio Interview on the Soviet Gulag, “Talking History,” Newstalk (Radio Station based in Dublin, Ireland), 2 October 2016</w:t>
      </w:r>
    </w:p>
    <w:p w:rsidR="00EF32BF" w:rsidRDefault="00EF32BF" w:rsidP="00041300">
      <w:pPr>
        <w:ind w:left="720" w:hanging="360"/>
      </w:pPr>
    </w:p>
    <w:p w:rsidR="00D76B75" w:rsidRDefault="00D76B75" w:rsidP="00041300">
      <w:pPr>
        <w:ind w:left="720" w:hanging="360"/>
      </w:pPr>
      <w:r>
        <w:t>Radio Interview on Russian History and Current Events, “The Matt Townsend Show,” BYU Radio, 21 May 2015</w:t>
      </w:r>
    </w:p>
    <w:p w:rsidR="00D76B75" w:rsidRDefault="00D76B75" w:rsidP="00041300">
      <w:pPr>
        <w:ind w:left="720" w:hanging="360"/>
      </w:pPr>
    </w:p>
    <w:p w:rsidR="00041300" w:rsidRDefault="00041300" w:rsidP="00041300">
      <w:pPr>
        <w:ind w:left="720" w:hanging="360"/>
      </w:pPr>
      <w:r>
        <w:t>Radio Interview on the Russia-Ukraine Crisis, “The Morning Show,” BYU Radio, 28 August 2014</w:t>
      </w:r>
    </w:p>
    <w:p w:rsidR="00041300" w:rsidRDefault="00041300" w:rsidP="00BA5078">
      <w:pPr>
        <w:ind w:left="720" w:hanging="360"/>
      </w:pPr>
    </w:p>
    <w:p w:rsidR="00BA5078" w:rsidRDefault="005D58E8" w:rsidP="00041300">
      <w:pPr>
        <w:ind w:left="720" w:hanging="360"/>
      </w:pPr>
      <w:r>
        <w:t>Radio Interview on Freedom of Speech in Russia, “The Morning Show,” BYU Radio, 11 August 2014</w:t>
      </w:r>
    </w:p>
    <w:p w:rsidR="005D58E8" w:rsidRPr="005D58E8" w:rsidRDefault="005D58E8" w:rsidP="002255D6">
      <w:pPr>
        <w:rPr>
          <w:b/>
          <w:i/>
          <w:u w:val="single"/>
        </w:rPr>
      </w:pPr>
    </w:p>
    <w:p w:rsidR="009861FA" w:rsidRDefault="009861FA" w:rsidP="002255D6"/>
    <w:p w:rsidR="009F39BA" w:rsidRDefault="00E21F3D" w:rsidP="002255D6">
      <w:pPr>
        <w:rPr>
          <w:b/>
          <w:i/>
          <w:u w:val="single"/>
        </w:rPr>
      </w:pPr>
      <w:r>
        <w:rPr>
          <w:b/>
          <w:i/>
          <w:u w:val="single"/>
        </w:rPr>
        <w:t xml:space="preserve">College and </w:t>
      </w:r>
      <w:r w:rsidR="009F39BA">
        <w:rPr>
          <w:b/>
          <w:i/>
          <w:u w:val="single"/>
        </w:rPr>
        <w:t>University Service____________________________________________________</w:t>
      </w:r>
    </w:p>
    <w:p w:rsidR="009F39BA" w:rsidRDefault="009F39BA" w:rsidP="002255D6">
      <w:pPr>
        <w:rPr>
          <w:b/>
          <w:i/>
          <w:u w:val="single"/>
        </w:rPr>
      </w:pPr>
    </w:p>
    <w:p w:rsidR="00B83D91" w:rsidRDefault="00F22D91" w:rsidP="0041796D">
      <w:pPr>
        <w:ind w:firstLine="360"/>
      </w:pPr>
      <w:r>
        <w:t xml:space="preserve">GE Academy, </w:t>
      </w:r>
      <w:r w:rsidR="00862DD7">
        <w:t>“</w:t>
      </w:r>
      <w:r>
        <w:t xml:space="preserve">Envisioning General Education at BYU,” </w:t>
      </w:r>
      <w:r w:rsidR="00B83D91">
        <w:t>2018</w:t>
      </w:r>
    </w:p>
    <w:p w:rsidR="00F60ACB" w:rsidRDefault="00F60ACB" w:rsidP="0041796D">
      <w:pPr>
        <w:ind w:firstLine="360"/>
      </w:pPr>
    </w:p>
    <w:p w:rsidR="00F60ACB" w:rsidRDefault="00F60ACB" w:rsidP="0041796D">
      <w:pPr>
        <w:ind w:firstLine="360"/>
      </w:pPr>
      <w:r>
        <w:t>Lecture Series Organizer, “100</w:t>
      </w:r>
      <w:r w:rsidRPr="00F60ACB">
        <w:rPr>
          <w:vertAlign w:val="superscript"/>
        </w:rPr>
        <w:t>th</w:t>
      </w:r>
      <w:r>
        <w:t xml:space="preserve"> Anniversary of the Bolshevik Revolution,” 2017-2018</w:t>
      </w:r>
    </w:p>
    <w:p w:rsidR="00B83D91" w:rsidRDefault="00B83D91" w:rsidP="0041796D">
      <w:pPr>
        <w:ind w:firstLine="360"/>
      </w:pPr>
    </w:p>
    <w:p w:rsidR="000C6E0D" w:rsidRDefault="000C6E0D" w:rsidP="0041796D">
      <w:pPr>
        <w:ind w:firstLine="360"/>
      </w:pPr>
      <w:r>
        <w:t>Writing Assessment for Civilization Courses, General Education, 2015</w:t>
      </w:r>
      <w:r w:rsidR="006D624B">
        <w:t>-2017</w:t>
      </w:r>
    </w:p>
    <w:p w:rsidR="000C6E0D" w:rsidRDefault="000C6E0D" w:rsidP="0041796D">
      <w:pPr>
        <w:ind w:firstLine="360"/>
      </w:pPr>
    </w:p>
    <w:p w:rsidR="00D1566C" w:rsidRDefault="00D1566C" w:rsidP="0041796D">
      <w:pPr>
        <w:ind w:firstLine="360"/>
      </w:pPr>
      <w:r>
        <w:t xml:space="preserve">Committee of the Whole, </w:t>
      </w:r>
      <w:r w:rsidR="0087679D">
        <w:t>European Studies, 2012-</w:t>
      </w:r>
      <w:r w:rsidR="005D2D4D">
        <w:t>2017</w:t>
      </w:r>
    </w:p>
    <w:p w:rsidR="00305B58" w:rsidRDefault="00305B58" w:rsidP="0041796D">
      <w:pPr>
        <w:ind w:firstLine="360"/>
      </w:pPr>
    </w:p>
    <w:p w:rsidR="00E06A6E" w:rsidRDefault="00E06A6E" w:rsidP="0041796D">
      <w:pPr>
        <w:ind w:firstLine="360"/>
      </w:pPr>
      <w:r>
        <w:t>FLAS Fellowship Sele</w:t>
      </w:r>
      <w:r w:rsidR="00B8123A">
        <w:t xml:space="preserve">ction Committee, Asian Studies, </w:t>
      </w:r>
      <w:r>
        <w:t>2012</w:t>
      </w:r>
      <w:r w:rsidR="0026244B">
        <w:t>-2013</w:t>
      </w:r>
    </w:p>
    <w:p w:rsidR="0087679D" w:rsidRDefault="0087679D" w:rsidP="0041796D">
      <w:pPr>
        <w:ind w:firstLine="360"/>
      </w:pPr>
    </w:p>
    <w:p w:rsidR="0087679D" w:rsidRDefault="0087679D" w:rsidP="0087679D">
      <w:pPr>
        <w:ind w:firstLine="360"/>
      </w:pPr>
      <w:r>
        <w:t>Writing Assessment for History and Family History, BYU Bachelor of General Studies, 2012</w:t>
      </w:r>
    </w:p>
    <w:p w:rsidR="00E06A6E" w:rsidRDefault="00E06A6E" w:rsidP="0041796D">
      <w:pPr>
        <w:ind w:firstLine="360"/>
      </w:pPr>
    </w:p>
    <w:p w:rsidR="00B86DD8" w:rsidRDefault="00366708" w:rsidP="0041796D">
      <w:pPr>
        <w:ind w:firstLine="360"/>
      </w:pPr>
      <w:r>
        <w:t>Beta Testing</w:t>
      </w:r>
      <w:r w:rsidR="00C03F5A">
        <w:t xml:space="preserve">, </w:t>
      </w:r>
      <w:r w:rsidR="00B86DD8">
        <w:t>BYU Learning Suite, 2012</w:t>
      </w:r>
    </w:p>
    <w:p w:rsidR="00B86DD8" w:rsidRDefault="00B86DD8" w:rsidP="0041796D">
      <w:pPr>
        <w:ind w:firstLine="360"/>
      </w:pPr>
    </w:p>
    <w:p w:rsidR="00324EA9" w:rsidRPr="00E015C1" w:rsidRDefault="00366708" w:rsidP="00E015C1">
      <w:pPr>
        <w:ind w:firstLine="360"/>
      </w:pPr>
      <w:r>
        <w:lastRenderedPageBreak/>
        <w:t>Review of Grant Applications</w:t>
      </w:r>
      <w:r w:rsidR="00C03F5A">
        <w:t xml:space="preserve">, </w:t>
      </w:r>
      <w:r w:rsidR="009F39BA">
        <w:t>O</w:t>
      </w:r>
      <w:r w:rsidR="008C3B82">
        <w:t>ffice of Res</w:t>
      </w:r>
      <w:r w:rsidR="00407143">
        <w:t>earch and Creative Activities</w:t>
      </w:r>
      <w:r w:rsidR="001A6234">
        <w:t xml:space="preserve"> (ORCA)</w:t>
      </w:r>
      <w:r>
        <w:t>,</w:t>
      </w:r>
      <w:r w:rsidR="009F39BA">
        <w:t xml:space="preserve"> 2011</w:t>
      </w:r>
    </w:p>
    <w:p w:rsidR="002E25D9" w:rsidRDefault="002E25D9">
      <w:pPr>
        <w:rPr>
          <w:b/>
          <w:bCs/>
          <w:u w:val="single"/>
        </w:rPr>
      </w:pPr>
    </w:p>
    <w:p w:rsidR="00F60ACB" w:rsidRDefault="00F60ACB">
      <w:pPr>
        <w:rPr>
          <w:b/>
          <w:bCs/>
          <w:u w:val="single"/>
        </w:rPr>
      </w:pPr>
    </w:p>
    <w:p w:rsidR="002B18C9" w:rsidRPr="00FA7BB7" w:rsidRDefault="002B18C9" w:rsidP="00E25661">
      <w:pPr>
        <w:rPr>
          <w:b/>
          <w:bCs/>
          <w:i/>
          <w:u w:val="single"/>
        </w:rPr>
      </w:pPr>
      <w:r w:rsidRPr="00FA7BB7">
        <w:rPr>
          <w:b/>
          <w:bCs/>
          <w:i/>
          <w:u w:val="single"/>
        </w:rPr>
        <w:t>Department Service_____________________________________________________________</w:t>
      </w:r>
    </w:p>
    <w:p w:rsidR="002B18C9" w:rsidRDefault="002B18C9" w:rsidP="00E25661">
      <w:pPr>
        <w:rPr>
          <w:bCs/>
        </w:rPr>
      </w:pPr>
    </w:p>
    <w:p w:rsidR="00FC4BEA" w:rsidRDefault="00FC4BEA" w:rsidP="0041796D">
      <w:pPr>
        <w:ind w:firstLine="360"/>
        <w:rPr>
          <w:bCs/>
        </w:rPr>
      </w:pPr>
      <w:r>
        <w:rPr>
          <w:bCs/>
        </w:rPr>
        <w:t>Visiting Lecture</w:t>
      </w:r>
      <w:r w:rsidR="001456E4">
        <w:rPr>
          <w:bCs/>
        </w:rPr>
        <w:t>s</w:t>
      </w:r>
      <w:r w:rsidR="00AF2EAB">
        <w:rPr>
          <w:bCs/>
        </w:rPr>
        <w:t xml:space="preserve"> Coordinator, 2017-2019</w:t>
      </w:r>
    </w:p>
    <w:p w:rsidR="00FC4BEA" w:rsidRDefault="00FC4BEA" w:rsidP="0041796D">
      <w:pPr>
        <w:ind w:firstLine="360"/>
        <w:rPr>
          <w:bCs/>
        </w:rPr>
      </w:pPr>
    </w:p>
    <w:p w:rsidR="002B1E0E" w:rsidRDefault="002B1E0E" w:rsidP="0041796D">
      <w:pPr>
        <w:ind w:firstLine="360"/>
        <w:rPr>
          <w:bCs/>
        </w:rPr>
      </w:pPr>
      <w:r>
        <w:rPr>
          <w:bCs/>
        </w:rPr>
        <w:t>Cu</w:t>
      </w:r>
      <w:r w:rsidR="006D624B">
        <w:rPr>
          <w:bCs/>
        </w:rPr>
        <w:t>rriculum Committee, 2016-2017</w:t>
      </w:r>
    </w:p>
    <w:p w:rsidR="002B1E0E" w:rsidRDefault="002B1E0E" w:rsidP="0041796D">
      <w:pPr>
        <w:ind w:firstLine="360"/>
        <w:rPr>
          <w:bCs/>
        </w:rPr>
      </w:pPr>
    </w:p>
    <w:p w:rsidR="009E5C5D" w:rsidRPr="009E5C5D" w:rsidRDefault="002B1E0E" w:rsidP="0041796D">
      <w:pPr>
        <w:ind w:firstLine="360"/>
        <w:rPr>
          <w:bCs/>
        </w:rPr>
      </w:pPr>
      <w:r>
        <w:rPr>
          <w:bCs/>
        </w:rPr>
        <w:t>Recruitment Committee, 2015-2016</w:t>
      </w:r>
    </w:p>
    <w:p w:rsidR="009E5C5D" w:rsidRDefault="009E5C5D" w:rsidP="0041796D">
      <w:pPr>
        <w:ind w:firstLine="360"/>
        <w:rPr>
          <w:bCs/>
          <w:i/>
        </w:rPr>
      </w:pPr>
    </w:p>
    <w:p w:rsidR="007301D5" w:rsidRPr="007301D5" w:rsidRDefault="007301D5" w:rsidP="0041796D">
      <w:pPr>
        <w:ind w:firstLine="360"/>
        <w:rPr>
          <w:bCs/>
        </w:rPr>
      </w:pPr>
      <w:proofErr w:type="spellStart"/>
      <w:r>
        <w:rPr>
          <w:bCs/>
          <w:i/>
        </w:rPr>
        <w:t>Thetean</w:t>
      </w:r>
      <w:proofErr w:type="spellEnd"/>
      <w:r>
        <w:rPr>
          <w:bCs/>
          <w:i/>
        </w:rPr>
        <w:t xml:space="preserve"> </w:t>
      </w:r>
      <w:r>
        <w:rPr>
          <w:bCs/>
        </w:rPr>
        <w:t>Adviser, 2014-2015</w:t>
      </w:r>
    </w:p>
    <w:p w:rsidR="007301D5" w:rsidRDefault="007301D5" w:rsidP="0041796D">
      <w:pPr>
        <w:ind w:firstLine="360"/>
        <w:rPr>
          <w:bCs/>
        </w:rPr>
      </w:pPr>
    </w:p>
    <w:p w:rsidR="007B1E85" w:rsidRDefault="007B1E85" w:rsidP="0041796D">
      <w:pPr>
        <w:ind w:firstLine="360"/>
        <w:rPr>
          <w:bCs/>
        </w:rPr>
      </w:pPr>
      <w:r>
        <w:rPr>
          <w:bCs/>
        </w:rPr>
        <w:t>Student Awards Committee, 2014</w:t>
      </w:r>
    </w:p>
    <w:p w:rsidR="007B1E85" w:rsidRDefault="007B1E85" w:rsidP="0041796D">
      <w:pPr>
        <w:ind w:firstLine="360"/>
        <w:rPr>
          <w:bCs/>
        </w:rPr>
      </w:pPr>
    </w:p>
    <w:p w:rsidR="00F63F6F" w:rsidRPr="00F63F6F" w:rsidRDefault="00F63F6F" w:rsidP="0041796D">
      <w:pPr>
        <w:ind w:firstLine="360"/>
        <w:rPr>
          <w:bCs/>
        </w:rPr>
      </w:pPr>
      <w:r>
        <w:rPr>
          <w:bCs/>
          <w:i/>
        </w:rPr>
        <w:t>Phi Alpha Theta</w:t>
      </w:r>
      <w:r w:rsidR="007301D5">
        <w:rPr>
          <w:bCs/>
        </w:rPr>
        <w:t xml:space="preserve"> Adviser, 2012-2014</w:t>
      </w:r>
    </w:p>
    <w:p w:rsidR="00F63F6F" w:rsidRDefault="00F63F6F" w:rsidP="0041796D">
      <w:pPr>
        <w:ind w:firstLine="360"/>
        <w:rPr>
          <w:bCs/>
        </w:rPr>
      </w:pPr>
    </w:p>
    <w:p w:rsidR="00DC413D" w:rsidRDefault="00DC413D" w:rsidP="0041796D">
      <w:pPr>
        <w:ind w:firstLine="360"/>
        <w:rPr>
          <w:bCs/>
        </w:rPr>
      </w:pPr>
      <w:r>
        <w:rPr>
          <w:bCs/>
        </w:rPr>
        <w:t xml:space="preserve">Graduate </w:t>
      </w:r>
      <w:r w:rsidR="00425029">
        <w:rPr>
          <w:bCs/>
        </w:rPr>
        <w:t xml:space="preserve">Program </w:t>
      </w:r>
      <w:r>
        <w:rPr>
          <w:bCs/>
        </w:rPr>
        <w:t>Restoration Committee, 2011-2012</w:t>
      </w:r>
    </w:p>
    <w:p w:rsidR="00DC413D" w:rsidRDefault="00DC413D" w:rsidP="0041796D">
      <w:pPr>
        <w:ind w:firstLine="360"/>
        <w:rPr>
          <w:bCs/>
        </w:rPr>
      </w:pPr>
    </w:p>
    <w:p w:rsidR="002B18C9" w:rsidRDefault="002B18C9" w:rsidP="0041796D">
      <w:pPr>
        <w:ind w:firstLine="360"/>
        <w:rPr>
          <w:bCs/>
        </w:rPr>
      </w:pPr>
      <w:r>
        <w:rPr>
          <w:bCs/>
        </w:rPr>
        <w:t>Collegiality Coordinator, 2011-2012</w:t>
      </w:r>
    </w:p>
    <w:p w:rsidR="002B18C9" w:rsidRDefault="002B18C9" w:rsidP="00E25661">
      <w:pPr>
        <w:rPr>
          <w:bCs/>
        </w:rPr>
      </w:pPr>
    </w:p>
    <w:p w:rsidR="003A0669" w:rsidRDefault="003A0669" w:rsidP="00E25661">
      <w:pPr>
        <w:rPr>
          <w:bCs/>
        </w:rPr>
      </w:pPr>
    </w:p>
    <w:p w:rsidR="00065AEC" w:rsidRDefault="00366708" w:rsidP="00E25661">
      <w:pPr>
        <w:rPr>
          <w:b/>
          <w:bCs/>
          <w:i/>
          <w:u w:val="single"/>
        </w:rPr>
      </w:pPr>
      <w:r>
        <w:rPr>
          <w:b/>
          <w:bCs/>
          <w:i/>
          <w:u w:val="single"/>
        </w:rPr>
        <w:t>Honor</w:t>
      </w:r>
      <w:r w:rsidR="003B1FD4">
        <w:rPr>
          <w:b/>
          <w:bCs/>
          <w:i/>
          <w:u w:val="single"/>
        </w:rPr>
        <w:t>s</w:t>
      </w:r>
      <w:r w:rsidR="00065AEC">
        <w:rPr>
          <w:b/>
          <w:bCs/>
          <w:i/>
          <w:u w:val="single"/>
        </w:rPr>
        <w:t xml:space="preserve"> Advising_________________________________________________________</w:t>
      </w:r>
    </w:p>
    <w:p w:rsidR="00065AEC" w:rsidRDefault="00065AEC" w:rsidP="00E25661">
      <w:pPr>
        <w:rPr>
          <w:b/>
          <w:bCs/>
          <w:i/>
          <w:u w:val="single"/>
        </w:rPr>
      </w:pPr>
    </w:p>
    <w:p w:rsidR="003B1FD4" w:rsidRDefault="002B1E0E" w:rsidP="00065AEC">
      <w:pPr>
        <w:tabs>
          <w:tab w:val="left" w:pos="720"/>
        </w:tabs>
        <w:ind w:left="720" w:hanging="360"/>
        <w:rPr>
          <w:bCs/>
        </w:rPr>
      </w:pPr>
      <w:r>
        <w:rPr>
          <w:bCs/>
        </w:rPr>
        <w:t xml:space="preserve">Essay Evaluator, </w:t>
      </w:r>
      <w:r w:rsidR="003B1FD4">
        <w:rPr>
          <w:bCs/>
        </w:rPr>
        <w:t>Great Questions</w:t>
      </w:r>
      <w:r>
        <w:rPr>
          <w:bCs/>
        </w:rPr>
        <w:t xml:space="preserve"> Program</w:t>
      </w:r>
      <w:r w:rsidR="003B1FD4">
        <w:rPr>
          <w:bCs/>
        </w:rPr>
        <w:t>, 2016</w:t>
      </w:r>
    </w:p>
    <w:p w:rsidR="003B1FD4" w:rsidRDefault="003B1FD4" w:rsidP="00065AEC">
      <w:pPr>
        <w:tabs>
          <w:tab w:val="left" w:pos="720"/>
        </w:tabs>
        <w:ind w:left="720" w:hanging="360"/>
        <w:rPr>
          <w:bCs/>
        </w:rPr>
      </w:pPr>
    </w:p>
    <w:p w:rsidR="004F2947" w:rsidRDefault="003B1FD4" w:rsidP="00065AEC">
      <w:pPr>
        <w:tabs>
          <w:tab w:val="left" w:pos="720"/>
        </w:tabs>
        <w:ind w:left="720" w:hanging="360"/>
        <w:rPr>
          <w:bCs/>
        </w:rPr>
      </w:pPr>
      <w:r>
        <w:rPr>
          <w:bCs/>
        </w:rPr>
        <w:t xml:space="preserve">Thesis </w:t>
      </w:r>
      <w:r w:rsidR="004F2947">
        <w:rPr>
          <w:bCs/>
        </w:rPr>
        <w:t>Adviser, “Sir Samuel Hoare: The Russian Chapte</w:t>
      </w:r>
      <w:r w:rsidR="00012334">
        <w:rPr>
          <w:bCs/>
        </w:rPr>
        <w:t>r.” Galina Chenina Brewer, 2013</w:t>
      </w:r>
    </w:p>
    <w:p w:rsidR="004F2947" w:rsidRDefault="004F2947" w:rsidP="00065AEC">
      <w:pPr>
        <w:tabs>
          <w:tab w:val="left" w:pos="720"/>
        </w:tabs>
        <w:ind w:left="720" w:hanging="360"/>
        <w:rPr>
          <w:bCs/>
        </w:rPr>
      </w:pPr>
    </w:p>
    <w:p w:rsidR="00065AEC" w:rsidRDefault="003B1FD4" w:rsidP="00065AEC">
      <w:pPr>
        <w:tabs>
          <w:tab w:val="left" w:pos="720"/>
        </w:tabs>
        <w:ind w:left="720" w:hanging="360"/>
        <w:rPr>
          <w:bCs/>
        </w:rPr>
      </w:pPr>
      <w:r>
        <w:rPr>
          <w:bCs/>
        </w:rPr>
        <w:t xml:space="preserve">Thesis </w:t>
      </w:r>
      <w:r w:rsidR="00065AEC">
        <w:rPr>
          <w:bCs/>
        </w:rPr>
        <w:t>Adviser, “</w:t>
      </w:r>
      <w:proofErr w:type="spellStart"/>
      <w:r w:rsidR="002D0CCA">
        <w:rPr>
          <w:bCs/>
          <w:i/>
        </w:rPr>
        <w:t>Novye</w:t>
      </w:r>
      <w:proofErr w:type="spellEnd"/>
      <w:r w:rsidR="002D0CCA">
        <w:rPr>
          <w:bCs/>
          <w:i/>
        </w:rPr>
        <w:t xml:space="preserve"> </w:t>
      </w:r>
      <w:proofErr w:type="spellStart"/>
      <w:r w:rsidR="002D0CCA">
        <w:rPr>
          <w:bCs/>
          <w:i/>
        </w:rPr>
        <w:t>Sol</w:t>
      </w:r>
      <w:r w:rsidR="00DC2103">
        <w:rPr>
          <w:bCs/>
          <w:i/>
        </w:rPr>
        <w:t>o</w:t>
      </w:r>
      <w:r w:rsidR="002D0CCA">
        <w:rPr>
          <w:bCs/>
          <w:i/>
        </w:rPr>
        <w:t>vki</w:t>
      </w:r>
      <w:proofErr w:type="spellEnd"/>
      <w:r w:rsidR="002D0CCA">
        <w:rPr>
          <w:bCs/>
        </w:rPr>
        <w:t xml:space="preserve">: </w:t>
      </w:r>
      <w:r w:rsidR="00AE5BAA">
        <w:rPr>
          <w:bCs/>
        </w:rPr>
        <w:t xml:space="preserve">The Soviet Prison Press on the </w:t>
      </w:r>
      <w:proofErr w:type="spellStart"/>
      <w:r w:rsidR="00AE5BAA">
        <w:rPr>
          <w:bCs/>
        </w:rPr>
        <w:t>Solovetsky</w:t>
      </w:r>
      <w:proofErr w:type="spellEnd"/>
      <w:r w:rsidR="00AE5BAA">
        <w:rPr>
          <w:bCs/>
        </w:rPr>
        <w:t xml:space="preserve"> Islands, 1925-1926.” Lydia Roberts, 20</w:t>
      </w:r>
      <w:r w:rsidR="00012334">
        <w:rPr>
          <w:bCs/>
        </w:rPr>
        <w:t>13</w:t>
      </w:r>
    </w:p>
    <w:p w:rsidR="00065AEC" w:rsidRDefault="00065AEC" w:rsidP="00065AEC">
      <w:pPr>
        <w:tabs>
          <w:tab w:val="left" w:pos="720"/>
        </w:tabs>
        <w:ind w:left="720" w:hanging="360"/>
        <w:rPr>
          <w:bCs/>
        </w:rPr>
      </w:pPr>
    </w:p>
    <w:p w:rsidR="00065AEC" w:rsidRDefault="003B1FD4" w:rsidP="00065AEC">
      <w:pPr>
        <w:tabs>
          <w:tab w:val="left" w:pos="720"/>
        </w:tabs>
        <w:ind w:left="720" w:hanging="360"/>
        <w:rPr>
          <w:bCs/>
        </w:rPr>
      </w:pPr>
      <w:r>
        <w:rPr>
          <w:bCs/>
        </w:rPr>
        <w:t xml:space="preserve">Thesis </w:t>
      </w:r>
      <w:r w:rsidR="00065AEC">
        <w:rPr>
          <w:bCs/>
        </w:rPr>
        <w:t>Referee, “‘Military Plenipotentiary’: The British Military Intelligence Miss</w:t>
      </w:r>
      <w:r w:rsidR="00012334">
        <w:rPr>
          <w:bCs/>
        </w:rPr>
        <w:t>ion in Italy.” Aaron Day, 2012</w:t>
      </w:r>
    </w:p>
    <w:p w:rsidR="00065AEC" w:rsidRDefault="00065AEC" w:rsidP="00E25661">
      <w:pPr>
        <w:rPr>
          <w:b/>
          <w:bCs/>
          <w:i/>
          <w:u w:val="single"/>
        </w:rPr>
      </w:pPr>
    </w:p>
    <w:p w:rsidR="00065AEC" w:rsidRDefault="00065AEC" w:rsidP="00E25661">
      <w:pPr>
        <w:rPr>
          <w:b/>
          <w:bCs/>
          <w:i/>
          <w:u w:val="single"/>
        </w:rPr>
      </w:pPr>
    </w:p>
    <w:p w:rsidR="008C3B82" w:rsidRDefault="00065AEC" w:rsidP="00E25661">
      <w:pPr>
        <w:rPr>
          <w:bCs/>
        </w:rPr>
      </w:pPr>
      <w:r>
        <w:rPr>
          <w:b/>
          <w:bCs/>
          <w:i/>
          <w:u w:val="single"/>
        </w:rPr>
        <w:t xml:space="preserve">Other </w:t>
      </w:r>
      <w:r w:rsidR="008C3B82" w:rsidRPr="008C3B82">
        <w:rPr>
          <w:b/>
          <w:bCs/>
          <w:i/>
          <w:u w:val="single"/>
        </w:rPr>
        <w:t>Student Mentoring</w:t>
      </w:r>
      <w:r w:rsidR="001703BB">
        <w:rPr>
          <w:b/>
          <w:bCs/>
          <w:i/>
          <w:u w:val="single"/>
        </w:rPr>
        <w:t>_________________________________________________________</w:t>
      </w:r>
    </w:p>
    <w:p w:rsidR="008C3B82" w:rsidRDefault="008C3B82" w:rsidP="00E25661">
      <w:pPr>
        <w:rPr>
          <w:bCs/>
        </w:rPr>
      </w:pPr>
    </w:p>
    <w:p w:rsidR="001B7C29" w:rsidRDefault="001B7C29" w:rsidP="001703BB">
      <w:pPr>
        <w:tabs>
          <w:tab w:val="left" w:pos="720"/>
        </w:tabs>
        <w:ind w:left="720" w:hanging="360"/>
        <w:rPr>
          <w:bCs/>
        </w:rPr>
      </w:pPr>
      <w:r>
        <w:rPr>
          <w:bCs/>
        </w:rPr>
        <w:t>Directed Research Supervisor, “</w:t>
      </w:r>
      <w:r w:rsidR="00026C6C">
        <w:rPr>
          <w:bCs/>
        </w:rPr>
        <w:t>I Lived Well Through the War”: A Study on Polish Villagers During WWII.”</w:t>
      </w:r>
      <w:r>
        <w:rPr>
          <w:bCs/>
        </w:rPr>
        <w:t xml:space="preserve"> Ali Hemming, 2017.</w:t>
      </w:r>
    </w:p>
    <w:p w:rsidR="001B7C29" w:rsidRDefault="001B7C29" w:rsidP="001703BB">
      <w:pPr>
        <w:tabs>
          <w:tab w:val="left" w:pos="720"/>
        </w:tabs>
        <w:ind w:left="720" w:hanging="360"/>
        <w:rPr>
          <w:bCs/>
        </w:rPr>
      </w:pPr>
    </w:p>
    <w:p w:rsidR="00201D06" w:rsidRDefault="00201D06" w:rsidP="001703BB">
      <w:pPr>
        <w:tabs>
          <w:tab w:val="left" w:pos="720"/>
        </w:tabs>
        <w:ind w:left="720" w:hanging="360"/>
        <w:rPr>
          <w:bCs/>
        </w:rPr>
      </w:pPr>
      <w:r>
        <w:rPr>
          <w:bCs/>
        </w:rPr>
        <w:t>Research Assistant Supervisor, “Religion in the Gulag.” Amy Daniel</w:t>
      </w:r>
      <w:r w:rsidR="003B1FD4">
        <w:rPr>
          <w:bCs/>
        </w:rPr>
        <w:t>,</w:t>
      </w:r>
      <w:r w:rsidR="009E5C5D">
        <w:rPr>
          <w:bCs/>
        </w:rPr>
        <w:t xml:space="preserve"> Danielle Leavitt</w:t>
      </w:r>
      <w:r w:rsidR="000A0767">
        <w:rPr>
          <w:bCs/>
        </w:rPr>
        <w:t>,</w:t>
      </w:r>
      <w:r w:rsidR="003B1FD4">
        <w:rPr>
          <w:bCs/>
        </w:rPr>
        <w:t xml:space="preserve"> Zander </w:t>
      </w:r>
      <w:r w:rsidR="00E333EB">
        <w:rPr>
          <w:bCs/>
        </w:rPr>
        <w:t>White</w:t>
      </w:r>
      <w:r>
        <w:rPr>
          <w:bCs/>
        </w:rPr>
        <w:t xml:space="preserve">, </w:t>
      </w:r>
      <w:r w:rsidR="000A0767">
        <w:rPr>
          <w:bCs/>
        </w:rPr>
        <w:t xml:space="preserve">and Jacob </w:t>
      </w:r>
      <w:proofErr w:type="spellStart"/>
      <w:r w:rsidR="000A0767">
        <w:rPr>
          <w:bCs/>
        </w:rPr>
        <w:t>Stebbing</w:t>
      </w:r>
      <w:proofErr w:type="spellEnd"/>
      <w:r w:rsidR="000A0767">
        <w:rPr>
          <w:bCs/>
        </w:rPr>
        <w:t xml:space="preserve">, </w:t>
      </w:r>
      <w:r>
        <w:rPr>
          <w:bCs/>
        </w:rPr>
        <w:t>2015</w:t>
      </w:r>
      <w:r w:rsidR="0061566A">
        <w:rPr>
          <w:bCs/>
        </w:rPr>
        <w:t>-2017</w:t>
      </w:r>
      <w:r>
        <w:rPr>
          <w:bCs/>
        </w:rPr>
        <w:t xml:space="preserve">. </w:t>
      </w:r>
    </w:p>
    <w:p w:rsidR="00201D06" w:rsidRDefault="00201D06" w:rsidP="001703BB">
      <w:pPr>
        <w:tabs>
          <w:tab w:val="left" w:pos="720"/>
        </w:tabs>
        <w:ind w:left="720" w:hanging="360"/>
        <w:rPr>
          <w:bCs/>
        </w:rPr>
      </w:pPr>
    </w:p>
    <w:p w:rsidR="004A1EC5" w:rsidRDefault="004A1EC5" w:rsidP="001703BB">
      <w:pPr>
        <w:tabs>
          <w:tab w:val="left" w:pos="720"/>
        </w:tabs>
        <w:ind w:left="720" w:hanging="360"/>
        <w:rPr>
          <w:bCs/>
        </w:rPr>
      </w:pPr>
      <w:r>
        <w:rPr>
          <w:bCs/>
        </w:rPr>
        <w:t>Panel Moderator, “</w:t>
      </w:r>
      <w:r w:rsidR="00714E0A">
        <w:rPr>
          <w:bCs/>
        </w:rPr>
        <w:t xml:space="preserve">Overcoming Conflict with Dictatorship,” Inquiry Conference, </w:t>
      </w:r>
      <w:r w:rsidR="009A4527">
        <w:rPr>
          <w:bCs/>
        </w:rPr>
        <w:t xml:space="preserve">David M. Kennedy Center for International Studies, </w:t>
      </w:r>
      <w:r w:rsidR="00714E0A">
        <w:rPr>
          <w:bCs/>
        </w:rPr>
        <w:t>2014.</w:t>
      </w:r>
    </w:p>
    <w:p w:rsidR="004A1EC5" w:rsidRDefault="004A1EC5" w:rsidP="001703BB">
      <w:pPr>
        <w:tabs>
          <w:tab w:val="left" w:pos="720"/>
        </w:tabs>
        <w:ind w:left="720" w:hanging="360"/>
        <w:rPr>
          <w:bCs/>
        </w:rPr>
      </w:pPr>
    </w:p>
    <w:p w:rsidR="00ED4F19" w:rsidRDefault="001A3535" w:rsidP="001703BB">
      <w:pPr>
        <w:tabs>
          <w:tab w:val="left" w:pos="720"/>
        </w:tabs>
        <w:ind w:left="720" w:hanging="360"/>
        <w:rPr>
          <w:bCs/>
        </w:rPr>
      </w:pPr>
      <w:r>
        <w:rPr>
          <w:bCs/>
        </w:rPr>
        <w:t>Research Assistant Supervisor, “Physical Violence in the Gulag.” Nina Lawson, 2013.</w:t>
      </w:r>
    </w:p>
    <w:p w:rsidR="00BD1814" w:rsidRDefault="00BD1814" w:rsidP="001703BB">
      <w:pPr>
        <w:tabs>
          <w:tab w:val="left" w:pos="720"/>
        </w:tabs>
        <w:ind w:left="720" w:hanging="360"/>
        <w:rPr>
          <w:bCs/>
        </w:rPr>
      </w:pPr>
    </w:p>
    <w:p w:rsidR="00BD1814" w:rsidRDefault="00BE57FF" w:rsidP="001703BB">
      <w:pPr>
        <w:tabs>
          <w:tab w:val="left" w:pos="720"/>
        </w:tabs>
        <w:ind w:left="720" w:hanging="360"/>
        <w:rPr>
          <w:bCs/>
        </w:rPr>
      </w:pPr>
      <w:r>
        <w:rPr>
          <w:bCs/>
        </w:rPr>
        <w:lastRenderedPageBreak/>
        <w:t>Research Assistant Supervisor,</w:t>
      </w:r>
      <w:r w:rsidR="00AA59B8">
        <w:rPr>
          <w:bCs/>
        </w:rPr>
        <w:t xml:space="preserve"> “</w:t>
      </w:r>
      <w:r w:rsidR="00201D06">
        <w:rPr>
          <w:bCs/>
        </w:rPr>
        <w:t>T</w:t>
      </w:r>
      <w:r w:rsidR="00AA59B8">
        <w:rPr>
          <w:bCs/>
        </w:rPr>
        <w:t>he Gulag</w:t>
      </w:r>
      <w:r w:rsidR="00201D06">
        <w:rPr>
          <w:bCs/>
        </w:rPr>
        <w:t xml:space="preserve"> in Comparative Context</w:t>
      </w:r>
      <w:r w:rsidR="00AA59B8">
        <w:rPr>
          <w:bCs/>
        </w:rPr>
        <w:t xml:space="preserve">.” </w:t>
      </w:r>
      <w:r w:rsidR="00BD1814">
        <w:rPr>
          <w:bCs/>
        </w:rPr>
        <w:t>Lydia Roberts, 2012.</w:t>
      </w:r>
    </w:p>
    <w:p w:rsidR="007D0403" w:rsidRDefault="007D0403" w:rsidP="001703BB">
      <w:pPr>
        <w:tabs>
          <w:tab w:val="left" w:pos="720"/>
        </w:tabs>
        <w:ind w:left="720" w:hanging="360"/>
        <w:rPr>
          <w:bCs/>
        </w:rPr>
      </w:pPr>
    </w:p>
    <w:p w:rsidR="007D0403" w:rsidRDefault="00BE57FF" w:rsidP="001703BB">
      <w:pPr>
        <w:tabs>
          <w:tab w:val="left" w:pos="720"/>
        </w:tabs>
        <w:ind w:left="720" w:hanging="360"/>
        <w:rPr>
          <w:bCs/>
        </w:rPr>
      </w:pPr>
      <w:r>
        <w:rPr>
          <w:bCs/>
        </w:rPr>
        <w:t>Directed Readings Supervisor,</w:t>
      </w:r>
      <w:r w:rsidR="007D0403">
        <w:rPr>
          <w:bCs/>
        </w:rPr>
        <w:t xml:space="preserve"> </w:t>
      </w:r>
      <w:r w:rsidR="00BD1814">
        <w:rPr>
          <w:bCs/>
        </w:rPr>
        <w:t>“</w:t>
      </w:r>
      <w:r w:rsidR="007D0403">
        <w:rPr>
          <w:bCs/>
        </w:rPr>
        <w:t>The Yugoslav Penal System.</w:t>
      </w:r>
      <w:r w:rsidR="00BD1814">
        <w:rPr>
          <w:bCs/>
        </w:rPr>
        <w:t>”</w:t>
      </w:r>
      <w:r w:rsidR="007D0403">
        <w:rPr>
          <w:bCs/>
        </w:rPr>
        <w:t xml:space="preserve"> Christopher Hill, 2012.</w:t>
      </w:r>
    </w:p>
    <w:p w:rsidR="009F388D" w:rsidRDefault="009F388D" w:rsidP="001703BB">
      <w:pPr>
        <w:tabs>
          <w:tab w:val="left" w:pos="720"/>
        </w:tabs>
        <w:ind w:left="720" w:hanging="360"/>
        <w:rPr>
          <w:bCs/>
        </w:rPr>
      </w:pPr>
    </w:p>
    <w:p w:rsidR="009F388D" w:rsidRPr="009F388D" w:rsidRDefault="00BE57FF" w:rsidP="001703BB">
      <w:pPr>
        <w:tabs>
          <w:tab w:val="left" w:pos="720"/>
        </w:tabs>
        <w:ind w:left="720" w:hanging="360"/>
        <w:rPr>
          <w:bCs/>
        </w:rPr>
      </w:pPr>
      <w:r>
        <w:rPr>
          <w:bCs/>
        </w:rPr>
        <w:t>External reader,</w:t>
      </w:r>
      <w:r w:rsidR="009F388D">
        <w:rPr>
          <w:bCs/>
        </w:rPr>
        <w:t xml:space="preserve"> </w:t>
      </w:r>
      <w:proofErr w:type="spellStart"/>
      <w:r w:rsidR="009F388D">
        <w:rPr>
          <w:bCs/>
          <w:i/>
        </w:rPr>
        <w:t>Thetean</w:t>
      </w:r>
      <w:proofErr w:type="spellEnd"/>
      <w:r w:rsidR="009F388D">
        <w:rPr>
          <w:bCs/>
        </w:rPr>
        <w:t xml:space="preserve">, 2012. </w:t>
      </w:r>
    </w:p>
    <w:p w:rsidR="001703BB" w:rsidRDefault="001703BB" w:rsidP="001A6234">
      <w:pPr>
        <w:tabs>
          <w:tab w:val="left" w:pos="720"/>
        </w:tabs>
        <w:rPr>
          <w:bCs/>
        </w:rPr>
      </w:pPr>
    </w:p>
    <w:p w:rsidR="00A47903" w:rsidRDefault="00A47903" w:rsidP="001A6234">
      <w:pPr>
        <w:tabs>
          <w:tab w:val="left" w:pos="720"/>
        </w:tabs>
        <w:rPr>
          <w:bCs/>
        </w:rPr>
      </w:pPr>
    </w:p>
    <w:p w:rsidR="00A47903" w:rsidRDefault="00A47903" w:rsidP="001A6234">
      <w:pPr>
        <w:tabs>
          <w:tab w:val="left" w:pos="720"/>
        </w:tabs>
        <w:rPr>
          <w:b/>
          <w:bCs/>
          <w:i/>
          <w:u w:val="single"/>
        </w:rPr>
      </w:pPr>
      <w:r>
        <w:rPr>
          <w:b/>
          <w:bCs/>
          <w:i/>
          <w:u w:val="single"/>
        </w:rPr>
        <w:t>Student Paper Prizes</w:t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>
        <w:rPr>
          <w:b/>
          <w:bCs/>
          <w:i/>
          <w:u w:val="single"/>
        </w:rPr>
        <w:softHyphen/>
      </w:r>
      <w:r w:rsidR="00337E3F">
        <w:rPr>
          <w:b/>
          <w:bCs/>
          <w:i/>
          <w:u w:val="single"/>
        </w:rPr>
        <w:t xml:space="preserve"> and Publications</w:t>
      </w:r>
      <w:r>
        <w:rPr>
          <w:b/>
          <w:bCs/>
          <w:i/>
          <w:u w:val="single"/>
        </w:rPr>
        <w:t>______________________________________________</w:t>
      </w:r>
    </w:p>
    <w:p w:rsidR="00A47903" w:rsidRPr="00DA03FA" w:rsidRDefault="00A47903" w:rsidP="001A6234">
      <w:pPr>
        <w:tabs>
          <w:tab w:val="left" w:pos="720"/>
        </w:tabs>
        <w:rPr>
          <w:bCs/>
        </w:rPr>
      </w:pPr>
    </w:p>
    <w:p w:rsidR="00337E3F" w:rsidRDefault="00337E3F" w:rsidP="00DA03FA">
      <w:pPr>
        <w:tabs>
          <w:tab w:val="left" w:pos="720"/>
        </w:tabs>
        <w:ind w:left="720" w:hanging="360"/>
        <w:rPr>
          <w:noProof/>
          <w:spacing w:val="-2"/>
        </w:rPr>
      </w:pPr>
      <w:r>
        <w:rPr>
          <w:noProof/>
          <w:spacing w:val="-2"/>
        </w:rPr>
        <w:t>Jake Moeller, “Murderesses and Wretches: Infanticide as the Defining Act of Women in Victorian England (1840-1910).” Written for Hist 306, Fall 2017.</w:t>
      </w:r>
    </w:p>
    <w:p w:rsidR="00337E3F" w:rsidRDefault="00337E3F" w:rsidP="00DA03FA">
      <w:pPr>
        <w:tabs>
          <w:tab w:val="left" w:pos="720"/>
        </w:tabs>
        <w:ind w:left="720" w:hanging="360"/>
        <w:rPr>
          <w:noProof/>
          <w:spacing w:val="-2"/>
        </w:rPr>
      </w:pPr>
      <w:r>
        <w:rPr>
          <w:noProof/>
          <w:spacing w:val="-2"/>
        </w:rPr>
        <w:tab/>
        <w:t>-BYU History Department, Women’s History Award</w:t>
      </w:r>
    </w:p>
    <w:p w:rsidR="00337E3F" w:rsidRDefault="00337E3F" w:rsidP="00DA03FA">
      <w:pPr>
        <w:tabs>
          <w:tab w:val="left" w:pos="720"/>
        </w:tabs>
        <w:ind w:left="720" w:hanging="360"/>
        <w:rPr>
          <w:noProof/>
          <w:spacing w:val="-2"/>
        </w:rPr>
      </w:pPr>
    </w:p>
    <w:p w:rsidR="00337E3F" w:rsidRDefault="00337E3F" w:rsidP="00DA03FA">
      <w:pPr>
        <w:tabs>
          <w:tab w:val="left" w:pos="720"/>
        </w:tabs>
        <w:ind w:left="720" w:hanging="360"/>
        <w:rPr>
          <w:noProof/>
          <w:spacing w:val="-2"/>
        </w:rPr>
      </w:pPr>
      <w:r>
        <w:rPr>
          <w:noProof/>
          <w:spacing w:val="-2"/>
        </w:rPr>
        <w:t>Natalie Larsen, “Divided by Distance, United in Purpose: A Comparative Examination of Mormon Women after the Manifesto, 1890-1904. Written for Hist 490, Summer 2017.</w:t>
      </w:r>
    </w:p>
    <w:p w:rsidR="00337E3F" w:rsidRDefault="00337E3F" w:rsidP="00DA03FA">
      <w:pPr>
        <w:tabs>
          <w:tab w:val="left" w:pos="720"/>
        </w:tabs>
        <w:ind w:left="720" w:hanging="360"/>
        <w:rPr>
          <w:noProof/>
          <w:spacing w:val="-2"/>
        </w:rPr>
      </w:pPr>
      <w:r>
        <w:rPr>
          <w:noProof/>
          <w:spacing w:val="-2"/>
        </w:rPr>
        <w:tab/>
        <w:t xml:space="preserve">-Published in the </w:t>
      </w:r>
      <w:r>
        <w:rPr>
          <w:i/>
          <w:noProof/>
          <w:spacing w:val="-2"/>
        </w:rPr>
        <w:t>Thetean</w:t>
      </w:r>
      <w:r>
        <w:rPr>
          <w:noProof/>
          <w:spacing w:val="-2"/>
        </w:rPr>
        <w:t>, vol. 47 (2018)</w:t>
      </w:r>
    </w:p>
    <w:p w:rsidR="00337E3F" w:rsidRPr="00337E3F" w:rsidRDefault="00337E3F" w:rsidP="00DA03FA">
      <w:pPr>
        <w:tabs>
          <w:tab w:val="left" w:pos="720"/>
        </w:tabs>
        <w:ind w:left="720" w:hanging="360"/>
        <w:rPr>
          <w:noProof/>
          <w:spacing w:val="-2"/>
        </w:rPr>
      </w:pPr>
    </w:p>
    <w:p w:rsidR="00337E3F" w:rsidRDefault="00337E3F" w:rsidP="00DA03FA">
      <w:pPr>
        <w:tabs>
          <w:tab w:val="left" w:pos="720"/>
        </w:tabs>
        <w:ind w:left="720" w:hanging="360"/>
        <w:rPr>
          <w:noProof/>
          <w:spacing w:val="-2"/>
        </w:rPr>
      </w:pPr>
      <w:r>
        <w:rPr>
          <w:noProof/>
          <w:spacing w:val="-2"/>
        </w:rPr>
        <w:t>Zachary Osborne, “Will the Wicked ‘Be Smitten at Last’? A Comparative Analysis of the 1981 RLDS and 1985 LDS Hymnals.” Written for Hist 490, Summer 2017.</w:t>
      </w:r>
    </w:p>
    <w:p w:rsidR="00337E3F" w:rsidRPr="00337E3F" w:rsidRDefault="00337E3F" w:rsidP="00DA03FA">
      <w:pPr>
        <w:tabs>
          <w:tab w:val="left" w:pos="720"/>
        </w:tabs>
        <w:ind w:left="720" w:hanging="360"/>
        <w:rPr>
          <w:noProof/>
          <w:spacing w:val="-2"/>
        </w:rPr>
      </w:pPr>
      <w:r>
        <w:rPr>
          <w:noProof/>
          <w:spacing w:val="-2"/>
        </w:rPr>
        <w:tab/>
        <w:t xml:space="preserve">-Published in the </w:t>
      </w:r>
      <w:r>
        <w:rPr>
          <w:i/>
          <w:noProof/>
          <w:spacing w:val="-2"/>
        </w:rPr>
        <w:t>Theatean</w:t>
      </w:r>
      <w:r>
        <w:rPr>
          <w:noProof/>
          <w:spacing w:val="-2"/>
        </w:rPr>
        <w:t>, vol. 47 (2018)</w:t>
      </w:r>
    </w:p>
    <w:p w:rsidR="00337E3F" w:rsidRDefault="00337E3F" w:rsidP="00DA03FA">
      <w:pPr>
        <w:tabs>
          <w:tab w:val="left" w:pos="720"/>
        </w:tabs>
        <w:ind w:left="720" w:hanging="360"/>
        <w:rPr>
          <w:noProof/>
          <w:spacing w:val="-2"/>
        </w:rPr>
      </w:pPr>
    </w:p>
    <w:p w:rsidR="00337E3F" w:rsidRDefault="00337E3F" w:rsidP="00DA03FA">
      <w:pPr>
        <w:tabs>
          <w:tab w:val="left" w:pos="720"/>
        </w:tabs>
        <w:ind w:left="720" w:hanging="360"/>
        <w:rPr>
          <w:noProof/>
          <w:spacing w:val="-2"/>
        </w:rPr>
      </w:pPr>
      <w:r>
        <w:rPr>
          <w:noProof/>
          <w:spacing w:val="-2"/>
        </w:rPr>
        <w:t>Susannah Morrison, “‘A kindred Sigh for Thee’: British Reactions to the Greek War of Independence, 1821-1824.” Written for Hist 490, Summer 2017.</w:t>
      </w:r>
    </w:p>
    <w:p w:rsidR="00337E3F" w:rsidRDefault="00337E3F" w:rsidP="00DA03FA">
      <w:pPr>
        <w:tabs>
          <w:tab w:val="left" w:pos="720"/>
        </w:tabs>
        <w:ind w:left="720" w:hanging="360"/>
        <w:rPr>
          <w:noProof/>
          <w:spacing w:val="-2"/>
        </w:rPr>
      </w:pPr>
      <w:r>
        <w:rPr>
          <w:noProof/>
          <w:spacing w:val="-2"/>
        </w:rPr>
        <w:tab/>
        <w:t xml:space="preserve">-Published in the </w:t>
      </w:r>
      <w:r>
        <w:rPr>
          <w:i/>
          <w:noProof/>
          <w:spacing w:val="-2"/>
        </w:rPr>
        <w:t>Thetean</w:t>
      </w:r>
      <w:r>
        <w:rPr>
          <w:noProof/>
          <w:spacing w:val="-2"/>
        </w:rPr>
        <w:t>, vol. 47 (2018)</w:t>
      </w:r>
    </w:p>
    <w:p w:rsidR="00337E3F" w:rsidRDefault="00337E3F" w:rsidP="00DA03FA">
      <w:pPr>
        <w:tabs>
          <w:tab w:val="left" w:pos="720"/>
        </w:tabs>
        <w:ind w:left="720" w:hanging="360"/>
        <w:rPr>
          <w:noProof/>
          <w:spacing w:val="-2"/>
        </w:rPr>
      </w:pPr>
    </w:p>
    <w:p w:rsidR="00337E3F" w:rsidRDefault="00337E3F" w:rsidP="00337E3F">
      <w:pPr>
        <w:tabs>
          <w:tab w:val="left" w:pos="720"/>
        </w:tabs>
        <w:ind w:left="720" w:hanging="360"/>
        <w:rPr>
          <w:noProof/>
          <w:spacing w:val="-2"/>
        </w:rPr>
      </w:pPr>
      <w:r>
        <w:rPr>
          <w:noProof/>
          <w:spacing w:val="-2"/>
        </w:rPr>
        <w:t>Susannah Morrison, “Sex and the Soviets: Depictions of Rape in Soviet Cinema and Literature.” Written for Hist 331, Summer 2017.</w:t>
      </w:r>
    </w:p>
    <w:p w:rsidR="00337E3F" w:rsidRPr="00337E3F" w:rsidRDefault="00337E3F" w:rsidP="00DA03FA">
      <w:pPr>
        <w:tabs>
          <w:tab w:val="left" w:pos="720"/>
        </w:tabs>
        <w:ind w:left="720" w:hanging="360"/>
        <w:rPr>
          <w:noProof/>
          <w:spacing w:val="-2"/>
        </w:rPr>
      </w:pPr>
      <w:r>
        <w:rPr>
          <w:noProof/>
          <w:spacing w:val="-2"/>
        </w:rPr>
        <w:tab/>
        <w:t xml:space="preserve">-Published in the </w:t>
      </w:r>
      <w:r>
        <w:rPr>
          <w:i/>
          <w:noProof/>
          <w:spacing w:val="-2"/>
        </w:rPr>
        <w:t>Thetean</w:t>
      </w:r>
      <w:r>
        <w:rPr>
          <w:noProof/>
          <w:spacing w:val="-2"/>
        </w:rPr>
        <w:t>, vol. 47 (2018)</w:t>
      </w:r>
    </w:p>
    <w:p w:rsidR="00337E3F" w:rsidRDefault="00337E3F" w:rsidP="00DA03FA">
      <w:pPr>
        <w:tabs>
          <w:tab w:val="left" w:pos="720"/>
        </w:tabs>
        <w:ind w:left="720" w:hanging="360"/>
        <w:rPr>
          <w:noProof/>
          <w:spacing w:val="-2"/>
        </w:rPr>
      </w:pPr>
    </w:p>
    <w:p w:rsidR="00DA03FA" w:rsidRPr="00DA03FA" w:rsidRDefault="00DA03FA" w:rsidP="00DA03FA">
      <w:pPr>
        <w:tabs>
          <w:tab w:val="left" w:pos="720"/>
        </w:tabs>
        <w:ind w:left="720" w:hanging="360"/>
        <w:rPr>
          <w:noProof/>
          <w:spacing w:val="-2"/>
        </w:rPr>
      </w:pPr>
      <w:r w:rsidRPr="00DA03FA">
        <w:rPr>
          <w:noProof/>
          <w:spacing w:val="-2"/>
        </w:rPr>
        <w:t>Kaytlin Nalder</w:t>
      </w:r>
      <w:r w:rsidRPr="00DA03FA">
        <w:rPr>
          <w:spacing w:val="-2"/>
        </w:rPr>
        <w:t>, “The Bedchamber Crisis: A Look at Gender Roles in Nineteenth Century British Newspapers.” Written for</w:t>
      </w:r>
      <w:r w:rsidRPr="00DA03FA">
        <w:rPr>
          <w:noProof/>
          <w:spacing w:val="-2"/>
        </w:rPr>
        <w:t xml:space="preserve"> Hist 306, Fall 2015</w:t>
      </w:r>
      <w:r w:rsidR="00337E3F">
        <w:rPr>
          <w:noProof/>
          <w:spacing w:val="-2"/>
        </w:rPr>
        <w:t>.</w:t>
      </w:r>
    </w:p>
    <w:p w:rsidR="00DA03FA" w:rsidRPr="00DA03FA" w:rsidRDefault="00DA03FA" w:rsidP="00DA03FA">
      <w:pPr>
        <w:tabs>
          <w:tab w:val="left" w:pos="720"/>
        </w:tabs>
        <w:ind w:left="720" w:hanging="360"/>
        <w:rPr>
          <w:noProof/>
          <w:spacing w:val="-2"/>
        </w:rPr>
      </w:pPr>
      <w:r w:rsidRPr="00DA03FA">
        <w:rPr>
          <w:noProof/>
          <w:spacing w:val="-2"/>
        </w:rPr>
        <w:tab/>
        <w:t>-BYU History Department, DeLamar and Mary Jensen Award in European History</w:t>
      </w:r>
    </w:p>
    <w:p w:rsidR="00DA03FA" w:rsidRPr="00DA03FA" w:rsidRDefault="00DA03FA" w:rsidP="00DA03FA">
      <w:pPr>
        <w:tabs>
          <w:tab w:val="left" w:pos="720"/>
        </w:tabs>
        <w:ind w:left="720" w:hanging="360"/>
        <w:rPr>
          <w:noProof/>
          <w:spacing w:val="-2"/>
        </w:rPr>
      </w:pPr>
    </w:p>
    <w:p w:rsidR="00DA03FA" w:rsidRPr="00DA03FA" w:rsidRDefault="00DA03FA" w:rsidP="00DA03FA">
      <w:pPr>
        <w:tabs>
          <w:tab w:val="left" w:pos="720"/>
        </w:tabs>
        <w:ind w:left="720" w:hanging="360"/>
        <w:rPr>
          <w:noProof/>
          <w:spacing w:val="-2"/>
        </w:rPr>
      </w:pPr>
      <w:r w:rsidRPr="00DA03FA">
        <w:rPr>
          <w:noProof/>
          <w:spacing w:val="-2"/>
        </w:rPr>
        <w:t>Hannah Spencer</w:t>
      </w:r>
      <w:r w:rsidRPr="00DA03FA">
        <w:rPr>
          <w:spacing w:val="-2"/>
        </w:rPr>
        <w:t xml:space="preserve">, “The </w:t>
      </w:r>
      <w:proofErr w:type="spellStart"/>
      <w:r w:rsidRPr="00DA03FA">
        <w:rPr>
          <w:spacing w:val="-2"/>
        </w:rPr>
        <w:t>Felo</w:t>
      </w:r>
      <w:proofErr w:type="spellEnd"/>
      <w:r w:rsidRPr="00DA03FA">
        <w:rPr>
          <w:spacing w:val="-2"/>
        </w:rPr>
        <w:t xml:space="preserve"> de se Question: British Public Views of Suicide and Suicide Burial Laws, 1818-1823.” Written for </w:t>
      </w:r>
      <w:r w:rsidRPr="00DA03FA">
        <w:rPr>
          <w:noProof/>
          <w:spacing w:val="-2"/>
        </w:rPr>
        <w:t>Hist 306, Fall 2015</w:t>
      </w:r>
      <w:r w:rsidR="00337E3F">
        <w:rPr>
          <w:noProof/>
          <w:spacing w:val="-2"/>
        </w:rPr>
        <w:t>.</w:t>
      </w:r>
    </w:p>
    <w:p w:rsidR="00DA03FA" w:rsidRPr="00DA03FA" w:rsidRDefault="00DA03FA" w:rsidP="00DA03FA">
      <w:pPr>
        <w:tabs>
          <w:tab w:val="left" w:pos="720"/>
        </w:tabs>
        <w:ind w:left="720" w:hanging="360"/>
      </w:pPr>
      <w:r w:rsidRPr="00DA03FA">
        <w:rPr>
          <w:noProof/>
          <w:spacing w:val="-2"/>
        </w:rPr>
        <w:tab/>
        <w:t>-BYU History Department, Cultural History Award</w:t>
      </w:r>
    </w:p>
    <w:p w:rsidR="00DA03FA" w:rsidRDefault="00DA03FA" w:rsidP="00DA03FA">
      <w:pPr>
        <w:tabs>
          <w:tab w:val="left" w:pos="720"/>
        </w:tabs>
        <w:rPr>
          <w:spacing w:val="-2"/>
        </w:rPr>
      </w:pPr>
    </w:p>
    <w:p w:rsidR="0041712D" w:rsidRPr="00DA03FA" w:rsidRDefault="0041712D" w:rsidP="0041712D">
      <w:pPr>
        <w:tabs>
          <w:tab w:val="left" w:pos="720"/>
        </w:tabs>
        <w:ind w:left="720" w:hanging="360"/>
        <w:rPr>
          <w:noProof/>
          <w:spacing w:val="-2"/>
        </w:rPr>
      </w:pPr>
      <w:r w:rsidRPr="00DA03FA">
        <w:rPr>
          <w:noProof/>
          <w:spacing w:val="-2"/>
        </w:rPr>
        <w:t>Susannah Morrison</w:t>
      </w:r>
      <w:r w:rsidRPr="00DA03FA">
        <w:rPr>
          <w:spacing w:val="-2"/>
        </w:rPr>
        <w:t>, “‘Something Sounder, Nobler, and Greater’: Neo-Gothic Architecture and National Identity in Confederation-Era Canada.” Written for</w:t>
      </w:r>
      <w:r w:rsidRPr="00DA03FA">
        <w:rPr>
          <w:noProof/>
          <w:spacing w:val="-2"/>
        </w:rPr>
        <w:t xml:space="preserve"> Hist 200, Winter 2015</w:t>
      </w:r>
      <w:r w:rsidR="00337E3F">
        <w:rPr>
          <w:noProof/>
          <w:spacing w:val="-2"/>
        </w:rPr>
        <w:t>.</w:t>
      </w:r>
    </w:p>
    <w:p w:rsidR="0041712D" w:rsidRDefault="0041712D" w:rsidP="0041712D">
      <w:pPr>
        <w:tabs>
          <w:tab w:val="left" w:pos="720"/>
        </w:tabs>
        <w:ind w:left="720" w:hanging="360"/>
        <w:rPr>
          <w:noProof/>
          <w:spacing w:val="-2"/>
        </w:rPr>
      </w:pPr>
      <w:r w:rsidRPr="00DA03FA">
        <w:rPr>
          <w:noProof/>
          <w:spacing w:val="-2"/>
        </w:rPr>
        <w:tab/>
        <w:t>-BYU History Department, History of Empire Award</w:t>
      </w:r>
    </w:p>
    <w:p w:rsidR="0041712D" w:rsidRPr="0041712D" w:rsidRDefault="0041712D" w:rsidP="0041712D">
      <w:pPr>
        <w:tabs>
          <w:tab w:val="left" w:pos="720"/>
        </w:tabs>
        <w:ind w:left="720" w:hanging="360"/>
        <w:rPr>
          <w:noProof/>
          <w:spacing w:val="-2"/>
        </w:rPr>
      </w:pPr>
      <w:r>
        <w:rPr>
          <w:noProof/>
          <w:spacing w:val="-2"/>
        </w:rPr>
        <w:tab/>
        <w:t xml:space="preserve">-Published in the </w:t>
      </w:r>
      <w:r>
        <w:rPr>
          <w:i/>
          <w:noProof/>
          <w:spacing w:val="-2"/>
        </w:rPr>
        <w:t>Thetean</w:t>
      </w:r>
      <w:r>
        <w:rPr>
          <w:noProof/>
          <w:spacing w:val="-2"/>
        </w:rPr>
        <w:t>, vol. 45 (2016)</w:t>
      </w:r>
    </w:p>
    <w:p w:rsidR="0041712D" w:rsidRPr="00DA03FA" w:rsidRDefault="0041712D" w:rsidP="00DA03FA">
      <w:pPr>
        <w:tabs>
          <w:tab w:val="left" w:pos="720"/>
        </w:tabs>
        <w:rPr>
          <w:spacing w:val="-2"/>
        </w:rPr>
      </w:pPr>
    </w:p>
    <w:p w:rsidR="00DA03FA" w:rsidRPr="00DA03FA" w:rsidRDefault="00DA03FA" w:rsidP="00C419E6">
      <w:pPr>
        <w:tabs>
          <w:tab w:val="left" w:pos="720"/>
        </w:tabs>
        <w:ind w:left="720" w:hanging="360"/>
        <w:rPr>
          <w:noProof/>
          <w:spacing w:val="-2"/>
        </w:rPr>
      </w:pPr>
      <w:r w:rsidRPr="00DA03FA">
        <w:rPr>
          <w:spacing w:val="-2"/>
        </w:rPr>
        <w:t xml:space="preserve">Katie Richards, “A Display of ‘Unfemininity’: American Women’s Travel Motives from 1890 to 1929.” Written for </w:t>
      </w:r>
      <w:r w:rsidRPr="00DA03FA">
        <w:rPr>
          <w:noProof/>
          <w:spacing w:val="-2"/>
        </w:rPr>
        <w:t>Hist 200, Winter 2015</w:t>
      </w:r>
      <w:r w:rsidR="00337E3F">
        <w:rPr>
          <w:noProof/>
          <w:spacing w:val="-2"/>
        </w:rPr>
        <w:t>.</w:t>
      </w:r>
    </w:p>
    <w:p w:rsidR="00DA03FA" w:rsidRPr="00DA03FA" w:rsidRDefault="00DA03FA" w:rsidP="00C419E6">
      <w:pPr>
        <w:tabs>
          <w:tab w:val="left" w:pos="720"/>
        </w:tabs>
        <w:ind w:left="720" w:hanging="360"/>
        <w:rPr>
          <w:noProof/>
          <w:spacing w:val="-2"/>
        </w:rPr>
      </w:pPr>
      <w:r w:rsidRPr="00DA03FA">
        <w:rPr>
          <w:noProof/>
          <w:spacing w:val="-2"/>
        </w:rPr>
        <w:tab/>
        <w:t>-BYU History Department, Women’s History Award</w:t>
      </w:r>
    </w:p>
    <w:p w:rsidR="00DA03FA" w:rsidRPr="00DA03FA" w:rsidRDefault="00DA03FA" w:rsidP="00C419E6">
      <w:pPr>
        <w:tabs>
          <w:tab w:val="left" w:pos="720"/>
        </w:tabs>
        <w:ind w:left="720" w:hanging="360"/>
        <w:rPr>
          <w:noProof/>
          <w:spacing w:val="-2"/>
        </w:rPr>
      </w:pPr>
    </w:p>
    <w:p w:rsidR="00DA03FA" w:rsidRPr="00DA03FA" w:rsidRDefault="00DA03FA" w:rsidP="00C419E6">
      <w:pPr>
        <w:tabs>
          <w:tab w:val="left" w:pos="720"/>
        </w:tabs>
        <w:ind w:left="720" w:hanging="360"/>
        <w:rPr>
          <w:noProof/>
          <w:spacing w:val="-2"/>
        </w:rPr>
      </w:pPr>
      <w:r w:rsidRPr="00DA03FA">
        <w:rPr>
          <w:spacing w:val="-2"/>
        </w:rPr>
        <w:t>Lauren Wake, “</w:t>
      </w:r>
      <w:proofErr w:type="spellStart"/>
      <w:r w:rsidRPr="00DA03FA">
        <w:rPr>
          <w:spacing w:val="-2"/>
        </w:rPr>
        <w:t>Arechi</w:t>
      </w:r>
      <w:proofErr w:type="spellEnd"/>
      <w:r w:rsidRPr="00DA03FA">
        <w:rPr>
          <w:spacing w:val="-2"/>
        </w:rPr>
        <w:t xml:space="preserve"> and Loss: How Poetry Uncovers the Extent of Suffering in Post-War Japan.” Written for</w:t>
      </w:r>
      <w:r w:rsidRPr="00DA03FA">
        <w:rPr>
          <w:noProof/>
          <w:spacing w:val="-2"/>
        </w:rPr>
        <w:t xml:space="preserve"> Hist 200, Winter 2015</w:t>
      </w:r>
      <w:r w:rsidR="00337E3F">
        <w:rPr>
          <w:noProof/>
          <w:spacing w:val="-2"/>
        </w:rPr>
        <w:t>.</w:t>
      </w:r>
    </w:p>
    <w:p w:rsidR="00DA03FA" w:rsidRPr="00DA03FA" w:rsidRDefault="00DA03FA" w:rsidP="00C419E6">
      <w:pPr>
        <w:tabs>
          <w:tab w:val="left" w:pos="720"/>
        </w:tabs>
        <w:ind w:left="720" w:hanging="360"/>
        <w:rPr>
          <w:noProof/>
          <w:spacing w:val="-2"/>
        </w:rPr>
      </w:pPr>
      <w:r w:rsidRPr="00DA03FA">
        <w:rPr>
          <w:noProof/>
          <w:spacing w:val="-2"/>
        </w:rPr>
        <w:lastRenderedPageBreak/>
        <w:tab/>
        <w:t>-BYU History Department, Sechin Jagchid Award in Non-Western History</w:t>
      </w:r>
    </w:p>
    <w:p w:rsidR="00DA03FA" w:rsidRPr="00DA03FA" w:rsidRDefault="00DA03FA" w:rsidP="00C419E6">
      <w:pPr>
        <w:tabs>
          <w:tab w:val="left" w:pos="720"/>
        </w:tabs>
        <w:ind w:left="720" w:hanging="360"/>
        <w:rPr>
          <w:noProof/>
          <w:spacing w:val="-2"/>
        </w:rPr>
      </w:pPr>
    </w:p>
    <w:p w:rsidR="004B2E43" w:rsidRPr="00DA03FA" w:rsidRDefault="004B2E43" w:rsidP="00C419E6">
      <w:pPr>
        <w:tabs>
          <w:tab w:val="left" w:pos="720"/>
        </w:tabs>
        <w:ind w:left="720" w:hanging="360"/>
      </w:pPr>
      <w:r w:rsidRPr="00DA03FA">
        <w:t>Danielle Leavitt, “Creating Socialist Superwomen: Depictions of the Ideal Soviet Female in USSR Propaganda Posters between 1920-1950.”</w:t>
      </w:r>
      <w:r w:rsidR="00C63403" w:rsidRPr="00DA03FA">
        <w:t xml:space="preserve"> Written for </w:t>
      </w:r>
      <w:proofErr w:type="spellStart"/>
      <w:r w:rsidR="00C63403" w:rsidRPr="00DA03FA">
        <w:t>Hist</w:t>
      </w:r>
      <w:proofErr w:type="spellEnd"/>
      <w:r w:rsidR="00C63403" w:rsidRPr="00DA03FA">
        <w:t xml:space="preserve"> 331, Winter 2015</w:t>
      </w:r>
      <w:r w:rsidR="00337E3F">
        <w:t>.</w:t>
      </w:r>
    </w:p>
    <w:p w:rsidR="00C63403" w:rsidRPr="00DA03FA" w:rsidRDefault="00C63403" w:rsidP="00C419E6">
      <w:pPr>
        <w:tabs>
          <w:tab w:val="left" w:pos="720"/>
        </w:tabs>
        <w:ind w:left="720" w:hanging="360"/>
      </w:pPr>
      <w:r w:rsidRPr="00DA03FA">
        <w:tab/>
        <w:t>-Susa Young Gates Award, BYU Women’s Studies</w:t>
      </w:r>
    </w:p>
    <w:p w:rsidR="00C63403" w:rsidRPr="00DA03FA" w:rsidRDefault="00C63403" w:rsidP="00C419E6">
      <w:pPr>
        <w:tabs>
          <w:tab w:val="left" w:pos="720"/>
        </w:tabs>
        <w:ind w:left="720" w:hanging="360"/>
      </w:pPr>
      <w:r w:rsidRPr="00DA03FA">
        <w:tab/>
        <w:t xml:space="preserve">-Published in </w:t>
      </w:r>
      <w:r w:rsidRPr="00DA03FA">
        <w:rPr>
          <w:i/>
        </w:rPr>
        <w:t>AWE</w:t>
      </w:r>
      <w:r w:rsidR="0041712D">
        <w:rPr>
          <w:i/>
        </w:rPr>
        <w:t>: A Woman’s Experience</w:t>
      </w:r>
      <w:r w:rsidRPr="00DA03FA">
        <w:t xml:space="preserve"> (</w:t>
      </w:r>
      <w:r w:rsidR="00E620AD" w:rsidRPr="00DA03FA">
        <w:t>BYU Women’s Studies journal), 2015</w:t>
      </w:r>
    </w:p>
    <w:p w:rsidR="004B2E43" w:rsidRDefault="004B2E43" w:rsidP="00C419E6">
      <w:pPr>
        <w:tabs>
          <w:tab w:val="left" w:pos="720"/>
        </w:tabs>
        <w:ind w:left="720" w:hanging="360"/>
      </w:pPr>
    </w:p>
    <w:p w:rsidR="0041712D" w:rsidRDefault="0041712D" w:rsidP="00C419E6">
      <w:pPr>
        <w:tabs>
          <w:tab w:val="left" w:pos="720"/>
        </w:tabs>
        <w:ind w:left="720" w:hanging="360"/>
      </w:pPr>
      <w:r>
        <w:t xml:space="preserve">Amy Daniel, “Ever-Advancing to World Revolution: Soviet Children’s Literature from 1925 to 1927.” Written for </w:t>
      </w:r>
      <w:proofErr w:type="spellStart"/>
      <w:r>
        <w:t>Hist</w:t>
      </w:r>
      <w:proofErr w:type="spellEnd"/>
      <w:r>
        <w:t xml:space="preserve"> 331, Winter 2015</w:t>
      </w:r>
      <w:r w:rsidR="00337E3F">
        <w:t>.</w:t>
      </w:r>
    </w:p>
    <w:p w:rsidR="0041712D" w:rsidRPr="0041712D" w:rsidRDefault="0041712D" w:rsidP="00C419E6">
      <w:pPr>
        <w:tabs>
          <w:tab w:val="left" w:pos="720"/>
        </w:tabs>
        <w:ind w:left="720" w:hanging="360"/>
      </w:pPr>
      <w:r>
        <w:tab/>
        <w:t xml:space="preserve">-Published in the </w:t>
      </w:r>
      <w:proofErr w:type="spellStart"/>
      <w:r>
        <w:rPr>
          <w:i/>
        </w:rPr>
        <w:t>Thetean</w:t>
      </w:r>
      <w:proofErr w:type="spellEnd"/>
      <w:r w:rsidR="00534651">
        <w:t>, vol. 45</w:t>
      </w:r>
      <w:r>
        <w:t xml:space="preserve"> (2016)</w:t>
      </w:r>
    </w:p>
    <w:p w:rsidR="0041712D" w:rsidRPr="00DA03FA" w:rsidRDefault="0041712D" w:rsidP="00C419E6">
      <w:pPr>
        <w:tabs>
          <w:tab w:val="left" w:pos="720"/>
        </w:tabs>
        <w:ind w:left="720" w:hanging="360"/>
      </w:pPr>
    </w:p>
    <w:p w:rsidR="00C419E6" w:rsidRPr="00DA03FA" w:rsidRDefault="00C419E6" w:rsidP="00C419E6">
      <w:pPr>
        <w:tabs>
          <w:tab w:val="left" w:pos="720"/>
        </w:tabs>
        <w:ind w:left="720" w:hanging="360"/>
        <w:rPr>
          <w:bCs/>
        </w:rPr>
      </w:pPr>
      <w:r w:rsidRPr="00DA03FA">
        <w:t>Richard Brun</w:t>
      </w:r>
      <w:r w:rsidR="003E32A0" w:rsidRPr="00DA03FA">
        <w:rPr>
          <w:bCs/>
        </w:rPr>
        <w:t>er, “The Dog that Didn’t Bark: Why Anarchism Didn’t Take Root in Transylvania.</w:t>
      </w:r>
      <w:r w:rsidRPr="00DA03FA">
        <w:rPr>
          <w:bCs/>
        </w:rPr>
        <w:t xml:space="preserve">” Written for </w:t>
      </w:r>
      <w:proofErr w:type="spellStart"/>
      <w:r w:rsidRPr="00DA03FA">
        <w:rPr>
          <w:bCs/>
        </w:rPr>
        <w:t>Hist</w:t>
      </w:r>
      <w:proofErr w:type="spellEnd"/>
      <w:r w:rsidRPr="00DA03FA">
        <w:rPr>
          <w:bCs/>
        </w:rPr>
        <w:t xml:space="preserve"> 306, Fall 2013. </w:t>
      </w:r>
    </w:p>
    <w:p w:rsidR="00A64DCE" w:rsidRPr="00DA03FA" w:rsidRDefault="00A64DCE" w:rsidP="00C419E6">
      <w:pPr>
        <w:tabs>
          <w:tab w:val="left" w:pos="720"/>
        </w:tabs>
        <w:ind w:left="720" w:hanging="360"/>
        <w:rPr>
          <w:bCs/>
        </w:rPr>
      </w:pPr>
      <w:r w:rsidRPr="00DA03FA">
        <w:rPr>
          <w:bCs/>
        </w:rPr>
        <w:tab/>
        <w:t>-</w:t>
      </w:r>
      <w:r w:rsidR="00B17289" w:rsidRPr="00DA03FA">
        <w:rPr>
          <w:bCs/>
        </w:rPr>
        <w:t xml:space="preserve">BYU History Department, </w:t>
      </w:r>
      <w:r w:rsidRPr="00DA03FA">
        <w:rPr>
          <w:bCs/>
        </w:rPr>
        <w:t>De Lamar and Mary Jensen Award in European History</w:t>
      </w:r>
    </w:p>
    <w:p w:rsidR="007D493E" w:rsidRPr="007D493E" w:rsidRDefault="007D493E" w:rsidP="00C419E6">
      <w:pPr>
        <w:tabs>
          <w:tab w:val="left" w:pos="720"/>
        </w:tabs>
        <w:ind w:left="720" w:hanging="360"/>
        <w:rPr>
          <w:bCs/>
        </w:rPr>
      </w:pPr>
      <w:r w:rsidRPr="00DA03FA">
        <w:rPr>
          <w:bCs/>
        </w:rPr>
        <w:tab/>
        <w:t xml:space="preserve">-Published in the </w:t>
      </w:r>
      <w:proofErr w:type="spellStart"/>
      <w:r>
        <w:rPr>
          <w:bCs/>
          <w:i/>
        </w:rPr>
        <w:t>Thetean</w:t>
      </w:r>
      <w:proofErr w:type="spellEnd"/>
      <w:r>
        <w:rPr>
          <w:bCs/>
        </w:rPr>
        <w:t>, vol. 44 (2015)</w:t>
      </w:r>
    </w:p>
    <w:p w:rsidR="00C419E6" w:rsidRDefault="00C419E6" w:rsidP="00C419E6">
      <w:pPr>
        <w:tabs>
          <w:tab w:val="left" w:pos="720"/>
        </w:tabs>
        <w:ind w:left="720" w:hanging="360"/>
        <w:rPr>
          <w:bCs/>
        </w:rPr>
      </w:pPr>
    </w:p>
    <w:p w:rsidR="00C419E6" w:rsidRDefault="00C419E6" w:rsidP="00C419E6">
      <w:pPr>
        <w:tabs>
          <w:tab w:val="left" w:pos="720"/>
        </w:tabs>
        <w:ind w:left="720" w:hanging="360"/>
      </w:pPr>
      <w:r>
        <w:rPr>
          <w:bCs/>
        </w:rPr>
        <w:t>Cameron Nielsen, “</w:t>
      </w:r>
      <w:r>
        <w:t xml:space="preserve">Nobody Expects the Maoist Inquisition! How Mao Challenged Khrushchev and Caused the Sino-Soviet Split.” Written for </w:t>
      </w:r>
      <w:proofErr w:type="spellStart"/>
      <w:r>
        <w:t>Hist</w:t>
      </w:r>
      <w:proofErr w:type="spellEnd"/>
      <w:r>
        <w:t xml:space="preserve"> 331, Winter 2013. </w:t>
      </w:r>
    </w:p>
    <w:p w:rsidR="00A47903" w:rsidRDefault="00C419E6" w:rsidP="00C419E6">
      <w:pPr>
        <w:tabs>
          <w:tab w:val="left" w:pos="720"/>
        </w:tabs>
        <w:ind w:left="720" w:hanging="360"/>
      </w:pPr>
      <w:r>
        <w:tab/>
        <w:t>-Phi Kappa Phi Research Paper Competition, 1</w:t>
      </w:r>
      <w:r w:rsidRPr="00C419E6">
        <w:rPr>
          <w:vertAlign w:val="superscript"/>
        </w:rPr>
        <w:t>st</w:t>
      </w:r>
      <w:r>
        <w:t xml:space="preserve"> Prize</w:t>
      </w:r>
      <w:r w:rsidR="00897E14">
        <w:t xml:space="preserve"> in the Junior Class</w:t>
      </w:r>
    </w:p>
    <w:p w:rsidR="00BD27E8" w:rsidRDefault="00C419E6" w:rsidP="00E015C1">
      <w:pPr>
        <w:tabs>
          <w:tab w:val="left" w:pos="720"/>
        </w:tabs>
        <w:ind w:left="720" w:hanging="360"/>
      </w:pPr>
      <w:r>
        <w:tab/>
        <w:t>-</w:t>
      </w:r>
      <w:r w:rsidR="00B17289">
        <w:t xml:space="preserve">BYU </w:t>
      </w:r>
      <w:r>
        <w:t>History Department</w:t>
      </w:r>
      <w:r w:rsidR="00897E14">
        <w:t xml:space="preserve">, </w:t>
      </w:r>
      <w:proofErr w:type="spellStart"/>
      <w:r w:rsidR="00897E14">
        <w:t>Sechin</w:t>
      </w:r>
      <w:proofErr w:type="spellEnd"/>
      <w:r w:rsidR="00897E14">
        <w:t xml:space="preserve"> </w:t>
      </w:r>
      <w:proofErr w:type="spellStart"/>
      <w:r w:rsidR="00897E14">
        <w:t>Jagchid</w:t>
      </w:r>
      <w:proofErr w:type="spellEnd"/>
      <w:r w:rsidR="00897E14">
        <w:t xml:space="preserve"> Award in Non-Western History</w:t>
      </w:r>
    </w:p>
    <w:p w:rsidR="00E015C1" w:rsidRDefault="00E015C1" w:rsidP="00E015C1">
      <w:pPr>
        <w:tabs>
          <w:tab w:val="left" w:pos="720"/>
        </w:tabs>
        <w:ind w:left="720" w:hanging="360"/>
      </w:pPr>
    </w:p>
    <w:p w:rsidR="002E25D9" w:rsidRDefault="002E25D9" w:rsidP="001A6234">
      <w:pPr>
        <w:tabs>
          <w:tab w:val="left" w:pos="720"/>
        </w:tabs>
      </w:pPr>
    </w:p>
    <w:p w:rsidR="001A6234" w:rsidRDefault="001A6234" w:rsidP="001A6234">
      <w:pPr>
        <w:rPr>
          <w:b/>
          <w:bCs/>
          <w:i/>
          <w:u w:val="single"/>
        </w:rPr>
      </w:pPr>
      <w:r>
        <w:rPr>
          <w:b/>
          <w:bCs/>
          <w:i/>
          <w:u w:val="single"/>
        </w:rPr>
        <w:t>Guest Lectures</w:t>
      </w:r>
      <w:r w:rsidR="00F930AF">
        <w:rPr>
          <w:b/>
          <w:bCs/>
          <w:i/>
          <w:u w:val="single"/>
        </w:rPr>
        <w:t xml:space="preserve"> and Discussions</w:t>
      </w:r>
      <w:r w:rsidR="00DA03FA">
        <w:rPr>
          <w:b/>
          <w:bCs/>
          <w:i/>
          <w:u w:val="single"/>
        </w:rPr>
        <w:t xml:space="preserve"> at BYU</w:t>
      </w:r>
      <w:r>
        <w:rPr>
          <w:b/>
          <w:bCs/>
          <w:i/>
          <w:u w:val="single"/>
        </w:rPr>
        <w:t>_____________________________________________</w:t>
      </w:r>
    </w:p>
    <w:p w:rsidR="001A3535" w:rsidRDefault="001A3535" w:rsidP="001A6234">
      <w:pPr>
        <w:ind w:left="720" w:hanging="360"/>
        <w:rPr>
          <w:bCs/>
        </w:rPr>
      </w:pPr>
    </w:p>
    <w:p w:rsidR="0011483C" w:rsidRDefault="00F60ACB" w:rsidP="0011483C">
      <w:pPr>
        <w:ind w:left="720" w:hanging="360"/>
        <w:rPr>
          <w:bCs/>
        </w:rPr>
      </w:pPr>
      <w:r>
        <w:rPr>
          <w:bCs/>
        </w:rPr>
        <w:t xml:space="preserve"> </w:t>
      </w:r>
      <w:r w:rsidR="0011483C">
        <w:rPr>
          <w:bCs/>
        </w:rPr>
        <w:t>“Top Ten Moments of European History, 1945-2014 (Parts I and II).” European Studies 200 (Introduction to European Studies), annual two-part lecture, 2014-2018.</w:t>
      </w:r>
    </w:p>
    <w:p w:rsidR="0011483C" w:rsidRDefault="0011483C" w:rsidP="001A6234">
      <w:pPr>
        <w:ind w:left="720" w:hanging="360"/>
        <w:rPr>
          <w:bCs/>
        </w:rPr>
      </w:pPr>
    </w:p>
    <w:p w:rsidR="00C56773" w:rsidRDefault="00C56773" w:rsidP="001A6234">
      <w:pPr>
        <w:ind w:left="720" w:hanging="360"/>
        <w:rPr>
          <w:bCs/>
        </w:rPr>
      </w:pPr>
      <w:r>
        <w:rPr>
          <w:bCs/>
        </w:rPr>
        <w:t>Panel Participant, “Communism Then and Now.” Conference on Communism organized by the Department of Political Science, 9 March 2017.</w:t>
      </w:r>
    </w:p>
    <w:p w:rsidR="00C56773" w:rsidRDefault="00C56773" w:rsidP="001A6234">
      <w:pPr>
        <w:ind w:left="720" w:hanging="360"/>
        <w:rPr>
          <w:bCs/>
        </w:rPr>
      </w:pPr>
    </w:p>
    <w:p w:rsidR="00A96C4B" w:rsidRDefault="00A96C4B" w:rsidP="001A6234">
      <w:pPr>
        <w:ind w:left="720" w:hanging="360"/>
        <w:rPr>
          <w:bCs/>
        </w:rPr>
      </w:pPr>
      <w:r>
        <w:rPr>
          <w:bCs/>
        </w:rPr>
        <w:t>“The Collapse of the Soviet Union.” Russian 330 (Cultural History of Russia), 2 December 2016.</w:t>
      </w:r>
    </w:p>
    <w:p w:rsidR="00A96C4B" w:rsidRDefault="00A96C4B" w:rsidP="0011483C">
      <w:pPr>
        <w:rPr>
          <w:bCs/>
        </w:rPr>
      </w:pPr>
    </w:p>
    <w:p w:rsidR="003B1FD4" w:rsidRDefault="003B1FD4" w:rsidP="001A6234">
      <w:pPr>
        <w:ind w:left="720" w:hanging="360"/>
        <w:rPr>
          <w:bCs/>
        </w:rPr>
      </w:pPr>
      <w:r>
        <w:rPr>
          <w:bCs/>
        </w:rPr>
        <w:t xml:space="preserve">Panel Moderator, “The Sociopolitical Aftermath of Chernobyl.” Kennedy </w:t>
      </w:r>
      <w:r w:rsidR="00A96C4B">
        <w:rPr>
          <w:bCs/>
        </w:rPr>
        <w:t>Center</w:t>
      </w:r>
      <w:r>
        <w:rPr>
          <w:bCs/>
        </w:rPr>
        <w:t>, 25 March 2016.</w:t>
      </w:r>
    </w:p>
    <w:p w:rsidR="003B1FD4" w:rsidRDefault="003B1FD4" w:rsidP="001A6234">
      <w:pPr>
        <w:ind w:left="720" w:hanging="360"/>
        <w:rPr>
          <w:bCs/>
        </w:rPr>
      </w:pPr>
    </w:p>
    <w:p w:rsidR="003B3715" w:rsidRDefault="003B3715" w:rsidP="001A6234">
      <w:pPr>
        <w:ind w:left="720" w:hanging="360"/>
        <w:rPr>
          <w:bCs/>
        </w:rPr>
      </w:pPr>
      <w:r>
        <w:rPr>
          <w:bCs/>
        </w:rPr>
        <w:t>Panel Discussant for a reading of “Reykjavik,” a play by Ric</w:t>
      </w:r>
      <w:r w:rsidR="00A96C4B">
        <w:rPr>
          <w:bCs/>
        </w:rPr>
        <w:t>hard Rhodes. Kennedy Center</w:t>
      </w:r>
      <w:r>
        <w:rPr>
          <w:bCs/>
        </w:rPr>
        <w:t>, 18 Nov 2015.</w:t>
      </w:r>
    </w:p>
    <w:p w:rsidR="009E5C5D" w:rsidRDefault="009E5C5D" w:rsidP="00A96C4B">
      <w:pPr>
        <w:rPr>
          <w:bCs/>
        </w:rPr>
      </w:pPr>
    </w:p>
    <w:p w:rsidR="00041300" w:rsidRDefault="00041300" w:rsidP="001A6234">
      <w:pPr>
        <w:ind w:left="720" w:hanging="360"/>
        <w:rPr>
          <w:bCs/>
        </w:rPr>
      </w:pPr>
      <w:r>
        <w:rPr>
          <w:bCs/>
        </w:rPr>
        <w:t xml:space="preserve">“Life and Death in the Soviet Gulag,” Russian </w:t>
      </w:r>
      <w:r w:rsidR="00A96C4B">
        <w:rPr>
          <w:bCs/>
        </w:rPr>
        <w:t>330</w:t>
      </w:r>
      <w:r>
        <w:rPr>
          <w:bCs/>
        </w:rPr>
        <w:t>, 14 November 2014.</w:t>
      </w:r>
    </w:p>
    <w:p w:rsidR="00041300" w:rsidRDefault="00041300" w:rsidP="001A6234">
      <w:pPr>
        <w:ind w:left="720" w:hanging="360"/>
        <w:rPr>
          <w:bCs/>
        </w:rPr>
      </w:pPr>
    </w:p>
    <w:p w:rsidR="00647960" w:rsidRDefault="009E5C5D" w:rsidP="001A6234">
      <w:pPr>
        <w:ind w:left="720" w:hanging="360"/>
        <w:rPr>
          <w:bCs/>
        </w:rPr>
      </w:pPr>
      <w:r>
        <w:rPr>
          <w:bCs/>
        </w:rPr>
        <w:t xml:space="preserve"> </w:t>
      </w:r>
      <w:r w:rsidR="003B3715">
        <w:rPr>
          <w:bCs/>
        </w:rPr>
        <w:t>Panel Discussant for</w:t>
      </w:r>
      <w:r w:rsidR="00647960">
        <w:rPr>
          <w:bCs/>
        </w:rPr>
        <w:t xml:space="preserve"> “Ukraine Divided: Crisis in Crimea” roundtable discussion. Kennedy Cent</w:t>
      </w:r>
      <w:r w:rsidR="00A96C4B">
        <w:rPr>
          <w:bCs/>
        </w:rPr>
        <w:t>er,</w:t>
      </w:r>
      <w:r w:rsidR="00647960">
        <w:rPr>
          <w:bCs/>
        </w:rPr>
        <w:t xml:space="preserve"> 26 March 2014.</w:t>
      </w:r>
    </w:p>
    <w:p w:rsidR="00647960" w:rsidRDefault="00647960" w:rsidP="001A6234">
      <w:pPr>
        <w:ind w:left="720" w:hanging="360"/>
        <w:rPr>
          <w:bCs/>
        </w:rPr>
      </w:pPr>
    </w:p>
    <w:p w:rsidR="00295EAA" w:rsidRDefault="00295EAA" w:rsidP="001A6234">
      <w:pPr>
        <w:ind w:left="720" w:hanging="360"/>
        <w:rPr>
          <w:bCs/>
        </w:rPr>
      </w:pPr>
      <w:r>
        <w:rPr>
          <w:bCs/>
        </w:rPr>
        <w:t>“Major Developments in European History, 1914-</w:t>
      </w:r>
      <w:r w:rsidR="00A96C4B">
        <w:rPr>
          <w:bCs/>
        </w:rPr>
        <w:t>1989.” European Studies 200</w:t>
      </w:r>
      <w:r>
        <w:rPr>
          <w:bCs/>
        </w:rPr>
        <w:t>, 7 October 2013.</w:t>
      </w:r>
    </w:p>
    <w:p w:rsidR="00295EAA" w:rsidRDefault="00295EAA" w:rsidP="001A6234">
      <w:pPr>
        <w:ind w:left="720" w:hanging="360"/>
        <w:rPr>
          <w:bCs/>
        </w:rPr>
      </w:pPr>
    </w:p>
    <w:p w:rsidR="001A6234" w:rsidRDefault="001A6234" w:rsidP="001A6234">
      <w:pPr>
        <w:ind w:left="720" w:hanging="360"/>
        <w:rPr>
          <w:bCs/>
        </w:rPr>
      </w:pPr>
      <w:r>
        <w:rPr>
          <w:bCs/>
        </w:rPr>
        <w:t>“Russia: History, Culture, Current Ev</w:t>
      </w:r>
      <w:r w:rsidR="00A96C4B">
        <w:rPr>
          <w:bCs/>
        </w:rPr>
        <w:t>ents.” European Studies 200,</w:t>
      </w:r>
      <w:r>
        <w:rPr>
          <w:bCs/>
        </w:rPr>
        <w:t xml:space="preserve"> 8 October 2012.</w:t>
      </w:r>
    </w:p>
    <w:p w:rsidR="001A6234" w:rsidRDefault="001A6234" w:rsidP="001A6234">
      <w:pPr>
        <w:ind w:left="720" w:hanging="360"/>
        <w:rPr>
          <w:bCs/>
        </w:rPr>
      </w:pPr>
    </w:p>
    <w:p w:rsidR="001A6234" w:rsidRDefault="001A6234" w:rsidP="001A6234">
      <w:pPr>
        <w:ind w:left="720" w:hanging="360"/>
        <w:rPr>
          <w:bCs/>
        </w:rPr>
      </w:pPr>
      <w:r>
        <w:rPr>
          <w:bCs/>
        </w:rPr>
        <w:t xml:space="preserve">“The Origins and Development of the Soviet Security Apparatus.” Russian </w:t>
      </w:r>
      <w:r w:rsidR="00041300">
        <w:rPr>
          <w:bCs/>
        </w:rPr>
        <w:t>330</w:t>
      </w:r>
      <w:r>
        <w:rPr>
          <w:bCs/>
        </w:rPr>
        <w:t>, 31 October 2011.</w:t>
      </w:r>
    </w:p>
    <w:p w:rsidR="001A6234" w:rsidRDefault="001A6234" w:rsidP="001A6234">
      <w:pPr>
        <w:ind w:left="720" w:hanging="360"/>
        <w:rPr>
          <w:bCs/>
        </w:rPr>
      </w:pPr>
    </w:p>
    <w:p w:rsidR="001A6234" w:rsidRPr="00BB28F4" w:rsidRDefault="001A6234" w:rsidP="001A6234">
      <w:pPr>
        <w:ind w:left="720" w:hanging="360"/>
        <w:rPr>
          <w:bCs/>
        </w:rPr>
      </w:pPr>
      <w:r>
        <w:rPr>
          <w:bCs/>
        </w:rPr>
        <w:t xml:space="preserve">“The Soviet Gulag.” Russian </w:t>
      </w:r>
      <w:r w:rsidR="00192CC3">
        <w:rPr>
          <w:bCs/>
        </w:rPr>
        <w:t>330</w:t>
      </w:r>
      <w:r>
        <w:rPr>
          <w:bCs/>
        </w:rPr>
        <w:t>, 18 November 2011.</w:t>
      </w:r>
    </w:p>
    <w:p w:rsidR="001A6234" w:rsidRPr="008C3B82" w:rsidRDefault="001A6234" w:rsidP="001A6234">
      <w:pPr>
        <w:tabs>
          <w:tab w:val="left" w:pos="720"/>
        </w:tabs>
        <w:rPr>
          <w:bCs/>
        </w:rPr>
      </w:pPr>
    </w:p>
    <w:p w:rsidR="002B18C9" w:rsidRDefault="002B18C9" w:rsidP="00E25661">
      <w:pPr>
        <w:rPr>
          <w:b/>
          <w:bCs/>
          <w:i/>
          <w:u w:val="single"/>
        </w:rPr>
      </w:pPr>
    </w:p>
    <w:p w:rsidR="00E25661" w:rsidRPr="001703BB" w:rsidRDefault="00E25661" w:rsidP="00E25661">
      <w:pPr>
        <w:rPr>
          <w:b/>
          <w:u w:val="single"/>
        </w:rPr>
      </w:pPr>
      <w:r w:rsidRPr="001703BB">
        <w:rPr>
          <w:b/>
          <w:bCs/>
          <w:i/>
          <w:u w:val="single"/>
        </w:rPr>
        <w:t>Courses Taught_____</w:t>
      </w:r>
      <w:r w:rsidRPr="001703BB">
        <w:rPr>
          <w:b/>
          <w:u w:val="single"/>
        </w:rPr>
        <w:t>______________________________________________</w:t>
      </w:r>
      <w:r w:rsidR="00690DD3" w:rsidRPr="001703BB">
        <w:rPr>
          <w:b/>
          <w:u w:val="single"/>
        </w:rPr>
        <w:t>_____________</w:t>
      </w:r>
    </w:p>
    <w:p w:rsidR="00E25661" w:rsidRDefault="00E25661" w:rsidP="00887F8B">
      <w:pPr>
        <w:ind w:left="4680" w:hanging="4680"/>
      </w:pPr>
    </w:p>
    <w:p w:rsidR="00E600EE" w:rsidRDefault="00E600EE" w:rsidP="00E25661">
      <w:pPr>
        <w:ind w:firstLine="360"/>
        <w:rPr>
          <w:bCs/>
        </w:rPr>
      </w:pPr>
      <w:r>
        <w:rPr>
          <w:bCs/>
        </w:rPr>
        <w:t>History 200</w:t>
      </w:r>
      <w:r>
        <w:rPr>
          <w:bCs/>
        </w:rPr>
        <w:tab/>
        <w:t>The Historian’s Craft</w:t>
      </w:r>
    </w:p>
    <w:p w:rsidR="00E600EE" w:rsidRDefault="00E600EE" w:rsidP="00E25661">
      <w:pPr>
        <w:ind w:firstLine="360"/>
        <w:rPr>
          <w:bCs/>
        </w:rPr>
      </w:pPr>
    </w:p>
    <w:p w:rsidR="00E25661" w:rsidRDefault="00294334" w:rsidP="00E25661">
      <w:pPr>
        <w:ind w:firstLine="360"/>
        <w:rPr>
          <w:bCs/>
        </w:rPr>
      </w:pPr>
      <w:r w:rsidRPr="009F4B4F">
        <w:rPr>
          <w:bCs/>
        </w:rPr>
        <w:t>History 202</w:t>
      </w:r>
      <w:r>
        <w:rPr>
          <w:bCs/>
        </w:rPr>
        <w:tab/>
      </w:r>
      <w:r w:rsidR="00E25661">
        <w:rPr>
          <w:bCs/>
        </w:rPr>
        <w:t>World Civilization from 1500</w:t>
      </w:r>
    </w:p>
    <w:p w:rsidR="00E84D68" w:rsidRDefault="00E84D68" w:rsidP="00E25661">
      <w:pPr>
        <w:ind w:firstLine="360"/>
        <w:rPr>
          <w:bCs/>
        </w:rPr>
      </w:pPr>
    </w:p>
    <w:p w:rsidR="00E84D68" w:rsidRDefault="00E84D68" w:rsidP="00E25661">
      <w:pPr>
        <w:ind w:firstLine="360"/>
        <w:rPr>
          <w:bCs/>
        </w:rPr>
      </w:pPr>
      <w:r>
        <w:rPr>
          <w:bCs/>
        </w:rPr>
        <w:t>History 306</w:t>
      </w:r>
      <w:r>
        <w:rPr>
          <w:bCs/>
        </w:rPr>
        <w:tab/>
        <w:t>Nineteenth-Century Europe</w:t>
      </w:r>
    </w:p>
    <w:p w:rsidR="00E25661" w:rsidRDefault="00E25661" w:rsidP="00E25661">
      <w:pPr>
        <w:ind w:firstLine="360"/>
        <w:rPr>
          <w:bCs/>
        </w:rPr>
      </w:pPr>
    </w:p>
    <w:p w:rsidR="00E25661" w:rsidRDefault="00294334" w:rsidP="00E25661">
      <w:pPr>
        <w:ind w:firstLine="360"/>
        <w:rPr>
          <w:bCs/>
        </w:rPr>
      </w:pPr>
      <w:r w:rsidRPr="009F4B4F">
        <w:rPr>
          <w:bCs/>
        </w:rPr>
        <w:t>History 330</w:t>
      </w:r>
      <w:r>
        <w:rPr>
          <w:bCs/>
        </w:rPr>
        <w:tab/>
      </w:r>
      <w:proofErr w:type="gramStart"/>
      <w:r w:rsidR="00E015C1">
        <w:rPr>
          <w:bCs/>
        </w:rPr>
        <w:t>The</w:t>
      </w:r>
      <w:proofErr w:type="gramEnd"/>
      <w:r w:rsidR="001A3535">
        <w:rPr>
          <w:bCs/>
        </w:rPr>
        <w:t xml:space="preserve"> Russia</w:t>
      </w:r>
      <w:r w:rsidR="00E015C1">
        <w:rPr>
          <w:bCs/>
        </w:rPr>
        <w:t xml:space="preserve"> Empire under the Romanovs</w:t>
      </w:r>
    </w:p>
    <w:p w:rsidR="00E25661" w:rsidRDefault="00E25661" w:rsidP="00E25661">
      <w:pPr>
        <w:ind w:firstLine="360"/>
        <w:rPr>
          <w:bCs/>
        </w:rPr>
      </w:pPr>
    </w:p>
    <w:p w:rsidR="00E25661" w:rsidRDefault="00294334" w:rsidP="00E25661">
      <w:pPr>
        <w:ind w:firstLine="360"/>
        <w:rPr>
          <w:bCs/>
        </w:rPr>
      </w:pPr>
      <w:r w:rsidRPr="009F4B4F">
        <w:rPr>
          <w:bCs/>
        </w:rPr>
        <w:t>History 331</w:t>
      </w:r>
      <w:r>
        <w:rPr>
          <w:bCs/>
        </w:rPr>
        <w:tab/>
      </w:r>
      <w:r w:rsidR="001A3535">
        <w:rPr>
          <w:bCs/>
        </w:rPr>
        <w:t xml:space="preserve">The </w:t>
      </w:r>
      <w:r w:rsidR="00E25661">
        <w:rPr>
          <w:bCs/>
        </w:rPr>
        <w:t xml:space="preserve">Soviet Union and </w:t>
      </w:r>
      <w:r w:rsidR="001A3535">
        <w:rPr>
          <w:bCs/>
        </w:rPr>
        <w:t>Post-Soviet Russia</w:t>
      </w:r>
    </w:p>
    <w:p w:rsidR="006231B5" w:rsidRDefault="006231B5" w:rsidP="00E25661">
      <w:pPr>
        <w:ind w:firstLine="360"/>
        <w:rPr>
          <w:bCs/>
        </w:rPr>
      </w:pPr>
    </w:p>
    <w:p w:rsidR="00290CD4" w:rsidRDefault="006231B5" w:rsidP="0003349D">
      <w:pPr>
        <w:ind w:left="2160" w:hanging="1800"/>
        <w:rPr>
          <w:bCs/>
        </w:rPr>
      </w:pPr>
      <w:r>
        <w:rPr>
          <w:bCs/>
        </w:rPr>
        <w:t>History 490</w:t>
      </w:r>
      <w:r>
        <w:rPr>
          <w:bCs/>
        </w:rPr>
        <w:tab/>
      </w:r>
      <w:r w:rsidR="00730B51">
        <w:rPr>
          <w:bCs/>
        </w:rPr>
        <w:t>Capstone Research Seminar (Topic</w:t>
      </w:r>
      <w:r w:rsidR="0003349D">
        <w:rPr>
          <w:bCs/>
        </w:rPr>
        <w:t>s</w:t>
      </w:r>
      <w:r w:rsidR="00730B51">
        <w:rPr>
          <w:bCs/>
        </w:rPr>
        <w:t>: Prisons and Concentration Camps</w:t>
      </w:r>
      <w:r w:rsidR="0003349D">
        <w:rPr>
          <w:bCs/>
        </w:rPr>
        <w:t>; Comparative History</w:t>
      </w:r>
      <w:r w:rsidR="00730B51">
        <w:rPr>
          <w:bCs/>
        </w:rPr>
        <w:t>)</w:t>
      </w:r>
    </w:p>
    <w:sectPr w:rsidR="00290CD4">
      <w:footerReference w:type="even" r:id="rId13"/>
      <w:footerReference w:type="default" r:id="rId14"/>
      <w:pgSz w:w="12240" w:h="15840"/>
      <w:pgMar w:top="1296" w:right="1440" w:bottom="1296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648C" w:rsidRDefault="0005648C">
      <w:r>
        <w:separator/>
      </w:r>
    </w:p>
  </w:endnote>
  <w:endnote w:type="continuationSeparator" w:id="0">
    <w:p w:rsidR="0005648C" w:rsidRDefault="000564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4D12" w:rsidRDefault="00304D12" w:rsidP="00E860E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04D12" w:rsidRDefault="00304D1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4D12" w:rsidRDefault="00304D12" w:rsidP="00E860E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868E3">
      <w:rPr>
        <w:rStyle w:val="PageNumber"/>
        <w:noProof/>
      </w:rPr>
      <w:t>12</w:t>
    </w:r>
    <w:r>
      <w:rPr>
        <w:rStyle w:val="PageNumber"/>
      </w:rPr>
      <w:fldChar w:fldCharType="end"/>
    </w:r>
  </w:p>
  <w:p w:rsidR="00304D12" w:rsidRDefault="00304D1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648C" w:rsidRDefault="0005648C">
      <w:r>
        <w:separator/>
      </w:r>
    </w:p>
  </w:footnote>
  <w:footnote w:type="continuationSeparator" w:id="0">
    <w:p w:rsidR="0005648C" w:rsidRDefault="000564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66D7"/>
    <w:rsid w:val="00010545"/>
    <w:rsid w:val="00012334"/>
    <w:rsid w:val="000230A1"/>
    <w:rsid w:val="00026C6C"/>
    <w:rsid w:val="0003349D"/>
    <w:rsid w:val="00041300"/>
    <w:rsid w:val="00041303"/>
    <w:rsid w:val="00042F94"/>
    <w:rsid w:val="00044297"/>
    <w:rsid w:val="00050134"/>
    <w:rsid w:val="000557DD"/>
    <w:rsid w:val="0005648C"/>
    <w:rsid w:val="00065AEC"/>
    <w:rsid w:val="0007025C"/>
    <w:rsid w:val="00074DA3"/>
    <w:rsid w:val="00074EBE"/>
    <w:rsid w:val="0009174B"/>
    <w:rsid w:val="00095605"/>
    <w:rsid w:val="00095623"/>
    <w:rsid w:val="000A0767"/>
    <w:rsid w:val="000A4D0D"/>
    <w:rsid w:val="000A622D"/>
    <w:rsid w:val="000A7AB2"/>
    <w:rsid w:val="000B0B59"/>
    <w:rsid w:val="000B794D"/>
    <w:rsid w:val="000C12B2"/>
    <w:rsid w:val="000C1D73"/>
    <w:rsid w:val="000C6E0D"/>
    <w:rsid w:val="000D1EA5"/>
    <w:rsid w:val="000D32B0"/>
    <w:rsid w:val="000E3EE5"/>
    <w:rsid w:val="000E7FAB"/>
    <w:rsid w:val="000F1CAE"/>
    <w:rsid w:val="000F40CB"/>
    <w:rsid w:val="000F739B"/>
    <w:rsid w:val="00107884"/>
    <w:rsid w:val="00110898"/>
    <w:rsid w:val="00113AD0"/>
    <w:rsid w:val="0011483C"/>
    <w:rsid w:val="00141DB0"/>
    <w:rsid w:val="001456E4"/>
    <w:rsid w:val="00146EA0"/>
    <w:rsid w:val="00164B2C"/>
    <w:rsid w:val="0016780B"/>
    <w:rsid w:val="001703BB"/>
    <w:rsid w:val="00175948"/>
    <w:rsid w:val="00177AEF"/>
    <w:rsid w:val="00180623"/>
    <w:rsid w:val="00191BB5"/>
    <w:rsid w:val="00192CC3"/>
    <w:rsid w:val="001A18CA"/>
    <w:rsid w:val="001A212C"/>
    <w:rsid w:val="001A3535"/>
    <w:rsid w:val="001A6234"/>
    <w:rsid w:val="001B4DFB"/>
    <w:rsid w:val="001B7721"/>
    <w:rsid w:val="001B7C29"/>
    <w:rsid w:val="001C0994"/>
    <w:rsid w:val="001D6DD0"/>
    <w:rsid w:val="00201D06"/>
    <w:rsid w:val="0020269F"/>
    <w:rsid w:val="002219C4"/>
    <w:rsid w:val="0022326D"/>
    <w:rsid w:val="00223C17"/>
    <w:rsid w:val="00224AA0"/>
    <w:rsid w:val="00225223"/>
    <w:rsid w:val="002255D6"/>
    <w:rsid w:val="002349EC"/>
    <w:rsid w:val="002361A8"/>
    <w:rsid w:val="002366D7"/>
    <w:rsid w:val="00237895"/>
    <w:rsid w:val="00241C1B"/>
    <w:rsid w:val="002464B4"/>
    <w:rsid w:val="00256BC5"/>
    <w:rsid w:val="00260A32"/>
    <w:rsid w:val="0026244B"/>
    <w:rsid w:val="00264B85"/>
    <w:rsid w:val="00265F6E"/>
    <w:rsid w:val="00280FC7"/>
    <w:rsid w:val="00282505"/>
    <w:rsid w:val="00290CD4"/>
    <w:rsid w:val="0029226A"/>
    <w:rsid w:val="00294334"/>
    <w:rsid w:val="00295026"/>
    <w:rsid w:val="00295EAA"/>
    <w:rsid w:val="002A00DC"/>
    <w:rsid w:val="002A771C"/>
    <w:rsid w:val="002B18C9"/>
    <w:rsid w:val="002B1E0E"/>
    <w:rsid w:val="002B5B37"/>
    <w:rsid w:val="002C0D74"/>
    <w:rsid w:val="002D0CCA"/>
    <w:rsid w:val="002E0FDD"/>
    <w:rsid w:val="002E1E88"/>
    <w:rsid w:val="002E25D9"/>
    <w:rsid w:val="002F2986"/>
    <w:rsid w:val="00304D12"/>
    <w:rsid w:val="00305B58"/>
    <w:rsid w:val="003103C9"/>
    <w:rsid w:val="00310ED3"/>
    <w:rsid w:val="00316677"/>
    <w:rsid w:val="00324EA9"/>
    <w:rsid w:val="00325EF5"/>
    <w:rsid w:val="00332C02"/>
    <w:rsid w:val="00333C1E"/>
    <w:rsid w:val="00337E3F"/>
    <w:rsid w:val="0034028F"/>
    <w:rsid w:val="00366708"/>
    <w:rsid w:val="0037406D"/>
    <w:rsid w:val="0037501B"/>
    <w:rsid w:val="003765FA"/>
    <w:rsid w:val="00376820"/>
    <w:rsid w:val="00382C60"/>
    <w:rsid w:val="00385301"/>
    <w:rsid w:val="0038654D"/>
    <w:rsid w:val="00394E97"/>
    <w:rsid w:val="00396AE0"/>
    <w:rsid w:val="00397C5E"/>
    <w:rsid w:val="003A0669"/>
    <w:rsid w:val="003A3729"/>
    <w:rsid w:val="003B1FD4"/>
    <w:rsid w:val="003B3715"/>
    <w:rsid w:val="003B4A44"/>
    <w:rsid w:val="003B6A79"/>
    <w:rsid w:val="003B741A"/>
    <w:rsid w:val="003C77F2"/>
    <w:rsid w:val="003D0A00"/>
    <w:rsid w:val="003D6761"/>
    <w:rsid w:val="003D7A5E"/>
    <w:rsid w:val="003E207D"/>
    <w:rsid w:val="003E32A0"/>
    <w:rsid w:val="00402BDC"/>
    <w:rsid w:val="00404CA4"/>
    <w:rsid w:val="00407143"/>
    <w:rsid w:val="00414651"/>
    <w:rsid w:val="00414C60"/>
    <w:rsid w:val="00416B53"/>
    <w:rsid w:val="0041712D"/>
    <w:rsid w:val="0041796D"/>
    <w:rsid w:val="00420965"/>
    <w:rsid w:val="004239F4"/>
    <w:rsid w:val="00424DF6"/>
    <w:rsid w:val="00425029"/>
    <w:rsid w:val="0045315F"/>
    <w:rsid w:val="0045643C"/>
    <w:rsid w:val="00464A78"/>
    <w:rsid w:val="004658C1"/>
    <w:rsid w:val="00472AAF"/>
    <w:rsid w:val="00480FF4"/>
    <w:rsid w:val="0048655F"/>
    <w:rsid w:val="004913CF"/>
    <w:rsid w:val="004917E1"/>
    <w:rsid w:val="0049367F"/>
    <w:rsid w:val="00493B3A"/>
    <w:rsid w:val="0049682B"/>
    <w:rsid w:val="004A03D6"/>
    <w:rsid w:val="004A1EC5"/>
    <w:rsid w:val="004A5A23"/>
    <w:rsid w:val="004A5ABF"/>
    <w:rsid w:val="004B264B"/>
    <w:rsid w:val="004B2E43"/>
    <w:rsid w:val="004B4508"/>
    <w:rsid w:val="004B79A3"/>
    <w:rsid w:val="004C00EF"/>
    <w:rsid w:val="004C2381"/>
    <w:rsid w:val="004F2947"/>
    <w:rsid w:val="004F317F"/>
    <w:rsid w:val="004F3354"/>
    <w:rsid w:val="005002A6"/>
    <w:rsid w:val="00501A7E"/>
    <w:rsid w:val="00503339"/>
    <w:rsid w:val="00511CD2"/>
    <w:rsid w:val="00513311"/>
    <w:rsid w:val="0051442C"/>
    <w:rsid w:val="00515246"/>
    <w:rsid w:val="00515D23"/>
    <w:rsid w:val="005260BC"/>
    <w:rsid w:val="00530662"/>
    <w:rsid w:val="00530A8A"/>
    <w:rsid w:val="00534471"/>
    <w:rsid w:val="00534651"/>
    <w:rsid w:val="00535CD7"/>
    <w:rsid w:val="00537EA6"/>
    <w:rsid w:val="00550C9B"/>
    <w:rsid w:val="00555AAA"/>
    <w:rsid w:val="00556247"/>
    <w:rsid w:val="005605C9"/>
    <w:rsid w:val="00561709"/>
    <w:rsid w:val="005679DB"/>
    <w:rsid w:val="00571FD4"/>
    <w:rsid w:val="00572284"/>
    <w:rsid w:val="00574BAB"/>
    <w:rsid w:val="00575066"/>
    <w:rsid w:val="00575CCD"/>
    <w:rsid w:val="005770B1"/>
    <w:rsid w:val="00580B76"/>
    <w:rsid w:val="00594A00"/>
    <w:rsid w:val="00597BE9"/>
    <w:rsid w:val="005B0ACB"/>
    <w:rsid w:val="005B6388"/>
    <w:rsid w:val="005D2B8F"/>
    <w:rsid w:val="005D2D4D"/>
    <w:rsid w:val="005D58E8"/>
    <w:rsid w:val="005D68D7"/>
    <w:rsid w:val="005E043C"/>
    <w:rsid w:val="005E1DC9"/>
    <w:rsid w:val="005F53AA"/>
    <w:rsid w:val="00611065"/>
    <w:rsid w:val="00612937"/>
    <w:rsid w:val="0061566A"/>
    <w:rsid w:val="006231B5"/>
    <w:rsid w:val="006242C4"/>
    <w:rsid w:val="00630463"/>
    <w:rsid w:val="00630A78"/>
    <w:rsid w:val="00634304"/>
    <w:rsid w:val="00636B08"/>
    <w:rsid w:val="0064204F"/>
    <w:rsid w:val="00645041"/>
    <w:rsid w:val="00647960"/>
    <w:rsid w:val="00652E3C"/>
    <w:rsid w:val="00652F29"/>
    <w:rsid w:val="00656686"/>
    <w:rsid w:val="006577E1"/>
    <w:rsid w:val="00662B5E"/>
    <w:rsid w:val="00677C32"/>
    <w:rsid w:val="00682BB6"/>
    <w:rsid w:val="00685387"/>
    <w:rsid w:val="006868A1"/>
    <w:rsid w:val="006879FD"/>
    <w:rsid w:val="00690DD3"/>
    <w:rsid w:val="00691B0C"/>
    <w:rsid w:val="00691BFE"/>
    <w:rsid w:val="00693F55"/>
    <w:rsid w:val="00695963"/>
    <w:rsid w:val="006A5BAB"/>
    <w:rsid w:val="006A68B3"/>
    <w:rsid w:val="006B1AF5"/>
    <w:rsid w:val="006B3CA5"/>
    <w:rsid w:val="006B7959"/>
    <w:rsid w:val="006C1E16"/>
    <w:rsid w:val="006C2E3A"/>
    <w:rsid w:val="006C3FC5"/>
    <w:rsid w:val="006C485A"/>
    <w:rsid w:val="006C63F4"/>
    <w:rsid w:val="006D1280"/>
    <w:rsid w:val="006D1D2B"/>
    <w:rsid w:val="006D624B"/>
    <w:rsid w:val="006E6234"/>
    <w:rsid w:val="006F4816"/>
    <w:rsid w:val="006F6F36"/>
    <w:rsid w:val="00702B0B"/>
    <w:rsid w:val="00714E0A"/>
    <w:rsid w:val="00722154"/>
    <w:rsid w:val="00723F2E"/>
    <w:rsid w:val="007301D5"/>
    <w:rsid w:val="00730B51"/>
    <w:rsid w:val="00732974"/>
    <w:rsid w:val="00742D84"/>
    <w:rsid w:val="00747805"/>
    <w:rsid w:val="00752C76"/>
    <w:rsid w:val="00775DE0"/>
    <w:rsid w:val="00780B49"/>
    <w:rsid w:val="0078131D"/>
    <w:rsid w:val="00790DBC"/>
    <w:rsid w:val="00795AE1"/>
    <w:rsid w:val="007A2DDE"/>
    <w:rsid w:val="007B1E85"/>
    <w:rsid w:val="007B2ECA"/>
    <w:rsid w:val="007B515A"/>
    <w:rsid w:val="007B65D6"/>
    <w:rsid w:val="007B762F"/>
    <w:rsid w:val="007C0CCF"/>
    <w:rsid w:val="007C41A4"/>
    <w:rsid w:val="007D02E3"/>
    <w:rsid w:val="007D0403"/>
    <w:rsid w:val="007D493E"/>
    <w:rsid w:val="007D5D98"/>
    <w:rsid w:val="007D604F"/>
    <w:rsid w:val="007E2A66"/>
    <w:rsid w:val="007E4811"/>
    <w:rsid w:val="007E5880"/>
    <w:rsid w:val="007E7BD1"/>
    <w:rsid w:val="007F1A01"/>
    <w:rsid w:val="007F2A51"/>
    <w:rsid w:val="008028C9"/>
    <w:rsid w:val="00807C94"/>
    <w:rsid w:val="00811E14"/>
    <w:rsid w:val="00812C11"/>
    <w:rsid w:val="00832FDA"/>
    <w:rsid w:val="008366B9"/>
    <w:rsid w:val="00840221"/>
    <w:rsid w:val="008428BF"/>
    <w:rsid w:val="00842EAA"/>
    <w:rsid w:val="00846C6B"/>
    <w:rsid w:val="00853023"/>
    <w:rsid w:val="00853CEC"/>
    <w:rsid w:val="00856BAD"/>
    <w:rsid w:val="00860B96"/>
    <w:rsid w:val="00862DD7"/>
    <w:rsid w:val="00867C4C"/>
    <w:rsid w:val="00870415"/>
    <w:rsid w:val="00874A73"/>
    <w:rsid w:val="00875FAF"/>
    <w:rsid w:val="0087679D"/>
    <w:rsid w:val="00880754"/>
    <w:rsid w:val="00882738"/>
    <w:rsid w:val="008829F6"/>
    <w:rsid w:val="00887F8B"/>
    <w:rsid w:val="00897E14"/>
    <w:rsid w:val="00897E89"/>
    <w:rsid w:val="008A073E"/>
    <w:rsid w:val="008A3874"/>
    <w:rsid w:val="008A791A"/>
    <w:rsid w:val="008A7C43"/>
    <w:rsid w:val="008B26F3"/>
    <w:rsid w:val="008C261C"/>
    <w:rsid w:val="008C3B82"/>
    <w:rsid w:val="008C4E38"/>
    <w:rsid w:val="008C53A4"/>
    <w:rsid w:val="008D56A8"/>
    <w:rsid w:val="008D58FA"/>
    <w:rsid w:val="008D615A"/>
    <w:rsid w:val="008E6A96"/>
    <w:rsid w:val="008E6FE5"/>
    <w:rsid w:val="008F3C92"/>
    <w:rsid w:val="00905144"/>
    <w:rsid w:val="0090600F"/>
    <w:rsid w:val="00911C1E"/>
    <w:rsid w:val="00920E20"/>
    <w:rsid w:val="00926464"/>
    <w:rsid w:val="00931668"/>
    <w:rsid w:val="00935AF3"/>
    <w:rsid w:val="00937FA0"/>
    <w:rsid w:val="0094077C"/>
    <w:rsid w:val="00941D64"/>
    <w:rsid w:val="00943DC9"/>
    <w:rsid w:val="00961252"/>
    <w:rsid w:val="00971A3F"/>
    <w:rsid w:val="00975B9E"/>
    <w:rsid w:val="00977B6F"/>
    <w:rsid w:val="009816AD"/>
    <w:rsid w:val="009861FA"/>
    <w:rsid w:val="0098648A"/>
    <w:rsid w:val="00992DC8"/>
    <w:rsid w:val="009A09FF"/>
    <w:rsid w:val="009A4527"/>
    <w:rsid w:val="009A4F33"/>
    <w:rsid w:val="009A5BC9"/>
    <w:rsid w:val="009B619D"/>
    <w:rsid w:val="009C02EF"/>
    <w:rsid w:val="009C218E"/>
    <w:rsid w:val="009C2C5D"/>
    <w:rsid w:val="009C78D5"/>
    <w:rsid w:val="009D4B50"/>
    <w:rsid w:val="009E050F"/>
    <w:rsid w:val="009E5C5D"/>
    <w:rsid w:val="009F388D"/>
    <w:rsid w:val="009F39BA"/>
    <w:rsid w:val="009F4B4F"/>
    <w:rsid w:val="009F6BB5"/>
    <w:rsid w:val="00A122AD"/>
    <w:rsid w:val="00A1688D"/>
    <w:rsid w:val="00A25F8C"/>
    <w:rsid w:val="00A31A79"/>
    <w:rsid w:val="00A341F5"/>
    <w:rsid w:val="00A41A2C"/>
    <w:rsid w:val="00A47903"/>
    <w:rsid w:val="00A60BA5"/>
    <w:rsid w:val="00A61361"/>
    <w:rsid w:val="00A64DCE"/>
    <w:rsid w:val="00A67C5C"/>
    <w:rsid w:val="00A72DD9"/>
    <w:rsid w:val="00A7371E"/>
    <w:rsid w:val="00A73AB2"/>
    <w:rsid w:val="00A7437A"/>
    <w:rsid w:val="00A755FA"/>
    <w:rsid w:val="00A87AF3"/>
    <w:rsid w:val="00A96C4B"/>
    <w:rsid w:val="00A96F09"/>
    <w:rsid w:val="00A97770"/>
    <w:rsid w:val="00AA59B8"/>
    <w:rsid w:val="00AB4F32"/>
    <w:rsid w:val="00AB57E2"/>
    <w:rsid w:val="00AB6963"/>
    <w:rsid w:val="00AC02AD"/>
    <w:rsid w:val="00AC53EF"/>
    <w:rsid w:val="00AD6FBB"/>
    <w:rsid w:val="00AD7489"/>
    <w:rsid w:val="00AE2E05"/>
    <w:rsid w:val="00AE5BAA"/>
    <w:rsid w:val="00AE71EA"/>
    <w:rsid w:val="00AE76AD"/>
    <w:rsid w:val="00AF2EAB"/>
    <w:rsid w:val="00B01180"/>
    <w:rsid w:val="00B0221E"/>
    <w:rsid w:val="00B06DFA"/>
    <w:rsid w:val="00B11891"/>
    <w:rsid w:val="00B17289"/>
    <w:rsid w:val="00B20291"/>
    <w:rsid w:val="00B205E7"/>
    <w:rsid w:val="00B2122C"/>
    <w:rsid w:val="00B35541"/>
    <w:rsid w:val="00B36E8B"/>
    <w:rsid w:val="00B63F28"/>
    <w:rsid w:val="00B659DE"/>
    <w:rsid w:val="00B716D4"/>
    <w:rsid w:val="00B71ACB"/>
    <w:rsid w:val="00B8123A"/>
    <w:rsid w:val="00B81971"/>
    <w:rsid w:val="00B83D91"/>
    <w:rsid w:val="00B86DD8"/>
    <w:rsid w:val="00B912A8"/>
    <w:rsid w:val="00B930C0"/>
    <w:rsid w:val="00B94C8E"/>
    <w:rsid w:val="00BA4930"/>
    <w:rsid w:val="00BA5078"/>
    <w:rsid w:val="00BA756F"/>
    <w:rsid w:val="00BB28F4"/>
    <w:rsid w:val="00BB3D91"/>
    <w:rsid w:val="00BC4FAA"/>
    <w:rsid w:val="00BD1814"/>
    <w:rsid w:val="00BD27A0"/>
    <w:rsid w:val="00BD27E8"/>
    <w:rsid w:val="00BD51DA"/>
    <w:rsid w:val="00BE57FF"/>
    <w:rsid w:val="00BF2CC0"/>
    <w:rsid w:val="00BF3045"/>
    <w:rsid w:val="00BF4838"/>
    <w:rsid w:val="00BF60D4"/>
    <w:rsid w:val="00C03F5A"/>
    <w:rsid w:val="00C05C19"/>
    <w:rsid w:val="00C07A81"/>
    <w:rsid w:val="00C1416B"/>
    <w:rsid w:val="00C1769B"/>
    <w:rsid w:val="00C222E0"/>
    <w:rsid w:val="00C30442"/>
    <w:rsid w:val="00C30AA7"/>
    <w:rsid w:val="00C419E6"/>
    <w:rsid w:val="00C41D2E"/>
    <w:rsid w:val="00C51C50"/>
    <w:rsid w:val="00C5200C"/>
    <w:rsid w:val="00C56773"/>
    <w:rsid w:val="00C56907"/>
    <w:rsid w:val="00C60941"/>
    <w:rsid w:val="00C61AD1"/>
    <w:rsid w:val="00C63403"/>
    <w:rsid w:val="00C6367F"/>
    <w:rsid w:val="00C63926"/>
    <w:rsid w:val="00C63A35"/>
    <w:rsid w:val="00C66249"/>
    <w:rsid w:val="00C75846"/>
    <w:rsid w:val="00C80F90"/>
    <w:rsid w:val="00C900B6"/>
    <w:rsid w:val="00C93642"/>
    <w:rsid w:val="00CA15BE"/>
    <w:rsid w:val="00CA3DC6"/>
    <w:rsid w:val="00CA3FBF"/>
    <w:rsid w:val="00CB2D4E"/>
    <w:rsid w:val="00CC0F6B"/>
    <w:rsid w:val="00CC64CD"/>
    <w:rsid w:val="00CC665C"/>
    <w:rsid w:val="00CD1CEB"/>
    <w:rsid w:val="00CD7996"/>
    <w:rsid w:val="00CF1681"/>
    <w:rsid w:val="00D04F3C"/>
    <w:rsid w:val="00D05447"/>
    <w:rsid w:val="00D13CB9"/>
    <w:rsid w:val="00D1566C"/>
    <w:rsid w:val="00D22305"/>
    <w:rsid w:val="00D24939"/>
    <w:rsid w:val="00D273D4"/>
    <w:rsid w:val="00D3358F"/>
    <w:rsid w:val="00D37802"/>
    <w:rsid w:val="00D44674"/>
    <w:rsid w:val="00D54120"/>
    <w:rsid w:val="00D55669"/>
    <w:rsid w:val="00D5718F"/>
    <w:rsid w:val="00D61FB4"/>
    <w:rsid w:val="00D63F2B"/>
    <w:rsid w:val="00D64587"/>
    <w:rsid w:val="00D64D48"/>
    <w:rsid w:val="00D7080B"/>
    <w:rsid w:val="00D70962"/>
    <w:rsid w:val="00D76053"/>
    <w:rsid w:val="00D76115"/>
    <w:rsid w:val="00D76B75"/>
    <w:rsid w:val="00D80C13"/>
    <w:rsid w:val="00D92ED1"/>
    <w:rsid w:val="00DA03FA"/>
    <w:rsid w:val="00DA13BE"/>
    <w:rsid w:val="00DA521E"/>
    <w:rsid w:val="00DA7B5E"/>
    <w:rsid w:val="00DB3A3E"/>
    <w:rsid w:val="00DC005B"/>
    <w:rsid w:val="00DC2103"/>
    <w:rsid w:val="00DC413D"/>
    <w:rsid w:val="00DC5EAF"/>
    <w:rsid w:val="00DC7F18"/>
    <w:rsid w:val="00DD2239"/>
    <w:rsid w:val="00DD6E2C"/>
    <w:rsid w:val="00DE0A3E"/>
    <w:rsid w:val="00DE0FD4"/>
    <w:rsid w:val="00DE1F33"/>
    <w:rsid w:val="00DE4270"/>
    <w:rsid w:val="00DE72D9"/>
    <w:rsid w:val="00DE75F7"/>
    <w:rsid w:val="00E00EE3"/>
    <w:rsid w:val="00E015C1"/>
    <w:rsid w:val="00E06A6E"/>
    <w:rsid w:val="00E07253"/>
    <w:rsid w:val="00E078C3"/>
    <w:rsid w:val="00E1286B"/>
    <w:rsid w:val="00E12CCC"/>
    <w:rsid w:val="00E21F3D"/>
    <w:rsid w:val="00E25661"/>
    <w:rsid w:val="00E333EB"/>
    <w:rsid w:val="00E3379D"/>
    <w:rsid w:val="00E35116"/>
    <w:rsid w:val="00E51CDB"/>
    <w:rsid w:val="00E53876"/>
    <w:rsid w:val="00E5684B"/>
    <w:rsid w:val="00E600EE"/>
    <w:rsid w:val="00E620AD"/>
    <w:rsid w:val="00E6372B"/>
    <w:rsid w:val="00E703CA"/>
    <w:rsid w:val="00E75E55"/>
    <w:rsid w:val="00E760A3"/>
    <w:rsid w:val="00E76AA4"/>
    <w:rsid w:val="00E80C1E"/>
    <w:rsid w:val="00E84D68"/>
    <w:rsid w:val="00E85514"/>
    <w:rsid w:val="00E860EB"/>
    <w:rsid w:val="00E86145"/>
    <w:rsid w:val="00E868E3"/>
    <w:rsid w:val="00EA10CE"/>
    <w:rsid w:val="00EA1A26"/>
    <w:rsid w:val="00EB4DA9"/>
    <w:rsid w:val="00EB6BE5"/>
    <w:rsid w:val="00EC75C3"/>
    <w:rsid w:val="00ED3849"/>
    <w:rsid w:val="00ED4E72"/>
    <w:rsid w:val="00ED4F19"/>
    <w:rsid w:val="00EE19AD"/>
    <w:rsid w:val="00EE20DB"/>
    <w:rsid w:val="00EE35FF"/>
    <w:rsid w:val="00EF0A0E"/>
    <w:rsid w:val="00EF32BF"/>
    <w:rsid w:val="00EF47FB"/>
    <w:rsid w:val="00EF6F97"/>
    <w:rsid w:val="00EF7E95"/>
    <w:rsid w:val="00F06A63"/>
    <w:rsid w:val="00F06F14"/>
    <w:rsid w:val="00F1239E"/>
    <w:rsid w:val="00F173ED"/>
    <w:rsid w:val="00F22D91"/>
    <w:rsid w:val="00F35126"/>
    <w:rsid w:val="00F421FA"/>
    <w:rsid w:val="00F43A5B"/>
    <w:rsid w:val="00F449E7"/>
    <w:rsid w:val="00F53288"/>
    <w:rsid w:val="00F60ACB"/>
    <w:rsid w:val="00F6193C"/>
    <w:rsid w:val="00F63F6F"/>
    <w:rsid w:val="00F701DC"/>
    <w:rsid w:val="00F705CE"/>
    <w:rsid w:val="00F755E3"/>
    <w:rsid w:val="00F83C45"/>
    <w:rsid w:val="00F85E57"/>
    <w:rsid w:val="00F9053F"/>
    <w:rsid w:val="00F930AF"/>
    <w:rsid w:val="00FA1EDB"/>
    <w:rsid w:val="00FA38AD"/>
    <w:rsid w:val="00FA5E83"/>
    <w:rsid w:val="00FA6D19"/>
    <w:rsid w:val="00FA7BB7"/>
    <w:rsid w:val="00FB556B"/>
    <w:rsid w:val="00FC02A9"/>
    <w:rsid w:val="00FC4BEA"/>
    <w:rsid w:val="00FC742E"/>
    <w:rsid w:val="00FD0FCE"/>
    <w:rsid w:val="00FD4504"/>
    <w:rsid w:val="00FD6BAA"/>
    <w:rsid w:val="00FE1220"/>
    <w:rsid w:val="00FE66AC"/>
    <w:rsid w:val="00FF18C4"/>
    <w:rsid w:val="00FF4668"/>
    <w:rsid w:val="00FF5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5:docId w15:val="{19F83D72-6218-4777-9333-BAAEABBDF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MS Mincho"/>
      <w:sz w:val="24"/>
      <w:szCs w:val="24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1z0">
    <w:name w:val="WW8Num1z0"/>
    <w:rPr>
      <w:rFonts w:ascii="Times New Roman" w:eastAsia="MS Mincho" w:hAnsi="Times New Roman" w:cs="Times New Roman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WW8Num2z0">
    <w:name w:val="WW8Num2z0"/>
    <w:rPr>
      <w:rFonts w:ascii="Symbol" w:eastAsia="MS Mincho" w:hAnsi="Symbol" w:cs="Times New Roman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2z3">
    <w:name w:val="WW8Num2z3"/>
    <w:rPr>
      <w:rFonts w:ascii="Symbol" w:hAnsi="Symbol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BodyText">
    <w:name w:val="Body Text"/>
    <w:basedOn w:val="Normal"/>
    <w:pPr>
      <w:spacing w:after="120"/>
    </w:pPr>
  </w:style>
  <w:style w:type="paragraph" w:styleId="List">
    <w:name w:val="List"/>
    <w:basedOn w:val="BodyText"/>
    <w:rPr>
      <w:rFonts w:cs="Tahoma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al"/>
    <w:pPr>
      <w:suppressLineNumbers/>
    </w:pPr>
    <w:rPr>
      <w:rFonts w:cs="Tahoma"/>
    </w:r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530A8A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530A8A"/>
  </w:style>
  <w:style w:type="character" w:customStyle="1" w:styleId="apple-style-span">
    <w:name w:val="apple-style-span"/>
    <w:basedOn w:val="DefaultParagraphFont"/>
    <w:rsid w:val="00501A7E"/>
  </w:style>
  <w:style w:type="character" w:styleId="Hyperlink">
    <w:name w:val="Hyperlink"/>
    <w:basedOn w:val="DefaultParagraphFont"/>
    <w:rsid w:val="00501A7E"/>
    <w:rPr>
      <w:color w:val="0000FF"/>
      <w:u w:val="single"/>
    </w:rPr>
  </w:style>
  <w:style w:type="paragraph" w:customStyle="1" w:styleId="Style1">
    <w:name w:val="Style1"/>
    <w:basedOn w:val="Normal"/>
    <w:rsid w:val="00D54120"/>
    <w:pPr>
      <w:pBdr>
        <w:bottom w:val="single" w:sz="8" w:space="9" w:color="000000"/>
      </w:pBdr>
      <w:jc w:val="center"/>
    </w:pPr>
    <w:rPr>
      <w:rFonts w:eastAsia="Batang"/>
      <w:b/>
      <w:bCs/>
    </w:rPr>
  </w:style>
  <w:style w:type="character" w:styleId="FollowedHyperlink">
    <w:name w:val="FollowedHyperlink"/>
    <w:basedOn w:val="DefaultParagraphFont"/>
    <w:semiHidden/>
    <w:unhideWhenUsed/>
    <w:rsid w:val="00191BB5"/>
    <w:rPr>
      <w:color w:val="800080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D27E8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ussianhistoryblog.org/2012/05/death-and-redemption-theory-and-practice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clcjbooks.rutgers.edu/books/crime-and-punishment-in-early-modern-russia" TargetMode="External"/><Relationship Id="rId12" Type="http://schemas.openxmlformats.org/officeDocument/2006/relationships/hyperlink" Target="https://lib.byu.edu/collections/mormon-missionary-diaries/about/diarists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russianhistoryblog.org/2014/03/whither-crimea-vignettes-from-the-archives-of-kyiv-and-moscow/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.h-net.org/reviews/showrev.php?id=1383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russianhistoryblog.org/2011/10/gulag-boss-administration-and-complicity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20ED89-5B56-4F1D-9A8D-EB9E477C75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1094</TotalTime>
  <Pages>12</Pages>
  <Words>3401</Words>
  <Characters>19392</Characters>
  <Application>Microsoft Office Word</Application>
  <DocSecurity>0</DocSecurity>
  <Lines>161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Name: Jeffrey S</vt:lpstr>
    </vt:vector>
  </TitlesOfParts>
  <Company>Brigham Young University</Company>
  <LinksUpToDate>false</LinksUpToDate>
  <CharactersWithSpaces>22748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Name: Jeffrey S</dc:title>
  <dc:subject/>
  <dc:creator>localuser</dc:creator>
  <cp:keywords/>
  <dc:description/>
  <cp:lastModifiedBy>Jeff Hardy</cp:lastModifiedBy>
  <cp:revision>71</cp:revision>
  <cp:lastPrinted>2017-04-11T16:31:00Z</cp:lastPrinted>
  <dcterms:created xsi:type="dcterms:W3CDTF">2016-12-13T19:06:00Z</dcterms:created>
  <dcterms:modified xsi:type="dcterms:W3CDTF">2018-11-12T19:25:00Z</dcterms:modified>
</cp:coreProperties>
</file>